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972"/>
        <w:gridCol w:w="1276"/>
        <w:gridCol w:w="283"/>
        <w:gridCol w:w="4678"/>
      </w:tblGrid>
      <w:tr w:rsidR="009265BC" w:rsidRPr="00675925" w14:paraId="1154B6B4" w14:textId="77777777" w:rsidTr="00E675C0">
        <w:tc>
          <w:tcPr>
            <w:tcW w:w="2972" w:type="dxa"/>
          </w:tcPr>
          <w:p w14:paraId="1154B6B0" w14:textId="77777777" w:rsidR="009265BC" w:rsidRPr="00675925" w:rsidRDefault="009265B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  <w:b/>
                <w:color w:val="000000"/>
              </w:rPr>
              <w:t xml:space="preserve">Councillors and Officials: 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154B6B1" w14:textId="77777777" w:rsidR="009265BC" w:rsidRPr="00675925" w:rsidRDefault="009265BC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54B6B2" w14:textId="77777777" w:rsidR="009265BC" w:rsidRPr="00675925" w:rsidRDefault="009265BC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</w:tcBorders>
          </w:tcPr>
          <w:p w14:paraId="1154B6B3" w14:textId="77777777" w:rsidR="009265BC" w:rsidRPr="00675925" w:rsidRDefault="009265B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  <w:b/>
                <w:color w:val="000000"/>
              </w:rPr>
              <w:t>Visitors</w:t>
            </w:r>
          </w:p>
        </w:tc>
      </w:tr>
      <w:tr w:rsidR="00AB0C26" w:rsidRPr="00675925" w14:paraId="1154B6B9" w14:textId="77777777" w:rsidTr="00E675C0">
        <w:tc>
          <w:tcPr>
            <w:tcW w:w="2972" w:type="dxa"/>
          </w:tcPr>
          <w:p w14:paraId="1154B6B5" w14:textId="77777777" w:rsidR="00AB0C26" w:rsidRPr="00675925" w:rsidRDefault="00AB0C26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</w:rPr>
              <w:t>Whitfield, Robbie (RW)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154B6B6" w14:textId="77777777" w:rsidR="00AB0C26" w:rsidRPr="00675925" w:rsidRDefault="00AB0C26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</w:rPr>
              <w:t>Chair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54B6B7" w14:textId="77777777" w:rsidR="00AB0C26" w:rsidRPr="00675925" w:rsidRDefault="00AB0C26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</w:tcBorders>
          </w:tcPr>
          <w:p w14:paraId="1154B6B8" w14:textId="51F8E1B1" w:rsidR="00AB0C26" w:rsidRPr="00675925" w:rsidRDefault="008707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AB4F51">
              <w:rPr>
                <w:rFonts w:ascii="Arial" w:hAnsi="Arial" w:cs="Arial"/>
              </w:rPr>
              <w:t>ne</w:t>
            </w:r>
            <w:r w:rsidR="00AA66B3" w:rsidRPr="00675925">
              <w:rPr>
                <w:rFonts w:ascii="Arial" w:hAnsi="Arial" w:cs="Arial"/>
              </w:rPr>
              <w:t xml:space="preserve"> member of the public</w:t>
            </w:r>
          </w:p>
        </w:tc>
      </w:tr>
      <w:tr w:rsidR="009265BC" w:rsidRPr="00675925" w14:paraId="1154B6BE" w14:textId="77777777" w:rsidTr="00E675C0">
        <w:tc>
          <w:tcPr>
            <w:tcW w:w="2972" w:type="dxa"/>
          </w:tcPr>
          <w:p w14:paraId="1154B6BA" w14:textId="77777777" w:rsidR="009265BC" w:rsidRPr="00675925" w:rsidRDefault="009265B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</w:rPr>
              <w:t>Brown, Jacqueline (JB)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154B6BB" w14:textId="77777777" w:rsidR="009265BC" w:rsidRPr="00675925" w:rsidRDefault="00AB0C26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</w:rPr>
              <w:t xml:space="preserve">Councillor 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54B6BC" w14:textId="77777777" w:rsidR="009265BC" w:rsidRPr="00675925" w:rsidRDefault="009265BC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4B6BD" w14:textId="77777777" w:rsidR="009265BC" w:rsidRPr="00675925" w:rsidRDefault="009265BC">
            <w:pPr>
              <w:rPr>
                <w:rFonts w:ascii="Arial" w:hAnsi="Arial" w:cs="Arial"/>
              </w:rPr>
            </w:pPr>
          </w:p>
        </w:tc>
      </w:tr>
      <w:tr w:rsidR="009265BC" w:rsidRPr="00675925" w14:paraId="1154B6C3" w14:textId="77777777" w:rsidTr="00E675C0">
        <w:tc>
          <w:tcPr>
            <w:tcW w:w="2972" w:type="dxa"/>
          </w:tcPr>
          <w:p w14:paraId="1154B6BF" w14:textId="77777777" w:rsidR="009265BC" w:rsidRPr="00675925" w:rsidRDefault="009265B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  <w:color w:val="000000"/>
              </w:rPr>
              <w:t>Torry-Harris, Gilly (GTH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154B6C0" w14:textId="77777777" w:rsidR="009265BC" w:rsidRPr="00675925" w:rsidRDefault="009265B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  <w:color w:val="000000"/>
              </w:rPr>
              <w:t xml:space="preserve">Councillor 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54B6C1" w14:textId="77777777" w:rsidR="009265BC" w:rsidRPr="00675925" w:rsidRDefault="009265BC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154B6C2" w14:textId="77777777" w:rsidR="009265BC" w:rsidRPr="00675925" w:rsidRDefault="009265BC">
            <w:pPr>
              <w:rPr>
                <w:rFonts w:ascii="Arial" w:hAnsi="Arial" w:cs="Arial"/>
              </w:rPr>
            </w:pPr>
          </w:p>
        </w:tc>
      </w:tr>
      <w:tr w:rsidR="009265BC" w:rsidRPr="00675925" w14:paraId="1154B6C8" w14:textId="77777777" w:rsidTr="00E675C0">
        <w:tc>
          <w:tcPr>
            <w:tcW w:w="2972" w:type="dxa"/>
          </w:tcPr>
          <w:p w14:paraId="1154B6C4" w14:textId="77777777" w:rsidR="009265BC" w:rsidRPr="00675925" w:rsidRDefault="009265B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  <w:color w:val="000000"/>
              </w:rPr>
              <w:t>Harris, Stephen (SMH)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1154B6C5" w14:textId="77777777" w:rsidR="009265BC" w:rsidRPr="00675925" w:rsidRDefault="009265B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  <w:color w:val="000000"/>
              </w:rPr>
              <w:t xml:space="preserve">Councillor 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54B6C6" w14:textId="77777777" w:rsidR="009265BC" w:rsidRPr="00675925" w:rsidRDefault="009265BC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154B6C7" w14:textId="77777777" w:rsidR="009265BC" w:rsidRPr="00675925" w:rsidRDefault="009265BC">
            <w:pPr>
              <w:rPr>
                <w:rFonts w:ascii="Arial" w:hAnsi="Arial" w:cs="Arial"/>
              </w:rPr>
            </w:pPr>
          </w:p>
        </w:tc>
      </w:tr>
      <w:tr w:rsidR="00AE019C" w:rsidRPr="00675925" w14:paraId="1154B6CD" w14:textId="77777777" w:rsidTr="00AB0C26">
        <w:tc>
          <w:tcPr>
            <w:tcW w:w="2972" w:type="dxa"/>
          </w:tcPr>
          <w:p w14:paraId="1154B6C9" w14:textId="77777777" w:rsidR="00AE019C" w:rsidRPr="00675925" w:rsidRDefault="00AE019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</w:rPr>
              <w:t>Wilson, Phyllida (PW)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154B6CA" w14:textId="77777777" w:rsidR="00AE019C" w:rsidRPr="00675925" w:rsidRDefault="00AE019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</w:rPr>
              <w:t xml:space="preserve">Councillor 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54B6CB" w14:textId="77777777" w:rsidR="00AE019C" w:rsidRPr="00675925" w:rsidRDefault="00AE019C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154B6CC" w14:textId="77777777" w:rsidR="00AE019C" w:rsidRPr="00675925" w:rsidRDefault="00AE019C">
            <w:pPr>
              <w:rPr>
                <w:rFonts w:ascii="Arial" w:hAnsi="Arial" w:cs="Arial"/>
              </w:rPr>
            </w:pPr>
          </w:p>
        </w:tc>
      </w:tr>
      <w:tr w:rsidR="009265BC" w:rsidRPr="00675925" w14:paraId="1154B6D2" w14:textId="77777777" w:rsidTr="00AB0C26">
        <w:tc>
          <w:tcPr>
            <w:tcW w:w="2972" w:type="dxa"/>
          </w:tcPr>
          <w:p w14:paraId="1154B6CE" w14:textId="77777777" w:rsidR="009265BC" w:rsidRPr="00675925" w:rsidRDefault="009265B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</w:rPr>
              <w:t>Moorcroft, Alan (AWM)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154B6CF" w14:textId="77777777" w:rsidR="009265BC" w:rsidRPr="00675925" w:rsidRDefault="009265BC">
            <w:pPr>
              <w:rPr>
                <w:rFonts w:ascii="Arial" w:hAnsi="Arial" w:cs="Arial"/>
              </w:rPr>
            </w:pPr>
            <w:r w:rsidRPr="00675925">
              <w:rPr>
                <w:rFonts w:ascii="Arial" w:hAnsi="Arial" w:cs="Arial"/>
              </w:rPr>
              <w:t>Clerk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54B6D0" w14:textId="77777777" w:rsidR="009265BC" w:rsidRPr="00675925" w:rsidRDefault="009265BC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154B6D1" w14:textId="77777777" w:rsidR="009265BC" w:rsidRPr="00675925" w:rsidRDefault="009265BC">
            <w:pPr>
              <w:rPr>
                <w:rFonts w:ascii="Arial" w:hAnsi="Arial" w:cs="Arial"/>
              </w:rPr>
            </w:pPr>
          </w:p>
        </w:tc>
      </w:tr>
    </w:tbl>
    <w:p w14:paraId="1154B6D3" w14:textId="77777777" w:rsidR="00830EDB" w:rsidRPr="00675925" w:rsidRDefault="00830EDB">
      <w:pPr>
        <w:rPr>
          <w:rFonts w:ascii="Arial" w:hAnsi="Arial" w:cs="Arial"/>
        </w:rPr>
      </w:pPr>
    </w:p>
    <w:p w14:paraId="1154B6D4" w14:textId="77777777" w:rsidR="009265BC" w:rsidRPr="00675925" w:rsidRDefault="009F5ADD" w:rsidP="00E41B46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Arial" w:hAnsi="Arial" w:cs="Arial"/>
          <w:b/>
        </w:rPr>
      </w:pPr>
      <w:r w:rsidRPr="00675925">
        <w:rPr>
          <w:rFonts w:ascii="Arial" w:hAnsi="Arial" w:cs="Arial"/>
          <w:b/>
        </w:rPr>
        <w:t>APOLOGI</w:t>
      </w:r>
      <w:r w:rsidR="00267E85" w:rsidRPr="00675925">
        <w:rPr>
          <w:rFonts w:ascii="Arial" w:hAnsi="Arial" w:cs="Arial"/>
          <w:b/>
        </w:rPr>
        <w:t xml:space="preserve">ES  </w:t>
      </w:r>
    </w:p>
    <w:p w14:paraId="1154B6D5" w14:textId="77777777" w:rsidR="00267E85" w:rsidRPr="00675925" w:rsidRDefault="00267E85" w:rsidP="00E41B46">
      <w:pPr>
        <w:pStyle w:val="ListParagraph"/>
        <w:spacing w:after="0" w:line="240" w:lineRule="auto"/>
        <w:rPr>
          <w:rFonts w:ascii="Arial" w:hAnsi="Arial" w:cs="Arial"/>
        </w:rPr>
      </w:pPr>
    </w:p>
    <w:p w14:paraId="1154B6D6" w14:textId="3C5E3482" w:rsidR="00F82A8C" w:rsidRPr="00675925" w:rsidRDefault="008166E4" w:rsidP="00E41B46">
      <w:pPr>
        <w:pStyle w:val="ListParagraph"/>
        <w:spacing w:after="0" w:line="240" w:lineRule="auto"/>
        <w:ind w:left="709"/>
        <w:rPr>
          <w:rFonts w:ascii="Arial" w:hAnsi="Arial" w:cs="Arial"/>
        </w:rPr>
      </w:pPr>
      <w:r w:rsidRPr="00675925">
        <w:rPr>
          <w:rFonts w:ascii="Arial" w:hAnsi="Arial" w:cs="Arial"/>
        </w:rPr>
        <w:tab/>
      </w:r>
      <w:r w:rsidR="00553B42">
        <w:rPr>
          <w:rFonts w:ascii="Arial" w:hAnsi="Arial" w:cs="Arial"/>
        </w:rPr>
        <w:t>None</w:t>
      </w:r>
      <w:r w:rsidR="00DB6254">
        <w:rPr>
          <w:rFonts w:ascii="Arial" w:hAnsi="Arial" w:cs="Arial"/>
        </w:rPr>
        <w:t xml:space="preserve">. </w:t>
      </w:r>
    </w:p>
    <w:p w14:paraId="1154B6D7" w14:textId="77777777" w:rsidR="00D35A59" w:rsidRPr="00675925" w:rsidRDefault="00D35A59" w:rsidP="00E41B46">
      <w:pPr>
        <w:pStyle w:val="ListParagraph"/>
        <w:spacing w:after="0" w:line="240" w:lineRule="auto"/>
        <w:ind w:left="0"/>
        <w:rPr>
          <w:rFonts w:ascii="Arial" w:hAnsi="Arial" w:cs="Arial"/>
        </w:rPr>
      </w:pPr>
    </w:p>
    <w:p w14:paraId="1154B6D8" w14:textId="77777777" w:rsidR="00267E85" w:rsidRPr="00675925" w:rsidRDefault="00D46B22" w:rsidP="00E41B46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Arial" w:hAnsi="Arial" w:cs="Arial"/>
          <w:b/>
        </w:rPr>
      </w:pPr>
      <w:r w:rsidRPr="00675925">
        <w:rPr>
          <w:rFonts w:ascii="Arial" w:hAnsi="Arial" w:cs="Arial"/>
          <w:b/>
        </w:rPr>
        <w:t>DECLA</w:t>
      </w:r>
      <w:r w:rsidR="00267E85" w:rsidRPr="00675925">
        <w:rPr>
          <w:rFonts w:ascii="Arial" w:hAnsi="Arial" w:cs="Arial"/>
          <w:b/>
        </w:rPr>
        <w:t xml:space="preserve">RATION OF MEMBERS INTERESTS ON AGENDA MATTERS  </w:t>
      </w:r>
    </w:p>
    <w:p w14:paraId="1154B6D9" w14:textId="77777777" w:rsidR="00267E85" w:rsidRPr="00675925" w:rsidRDefault="00267E85" w:rsidP="00E41B46">
      <w:pPr>
        <w:pStyle w:val="ListParagraph"/>
        <w:spacing w:after="0" w:line="240" w:lineRule="auto"/>
        <w:rPr>
          <w:rFonts w:ascii="Arial" w:hAnsi="Arial" w:cs="Arial"/>
        </w:rPr>
      </w:pPr>
    </w:p>
    <w:p w14:paraId="1154B6DA" w14:textId="01CC4B12" w:rsidR="00426113" w:rsidRPr="00675925" w:rsidRDefault="00553B42" w:rsidP="00E41B46">
      <w:pPr>
        <w:pStyle w:val="ListParagraph"/>
        <w:suppressAutoHyphens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GT-H and S</w:t>
      </w:r>
      <w:r w:rsidR="00DA5A19">
        <w:rPr>
          <w:rFonts w:ascii="Arial" w:eastAsia="Times New Roman" w:hAnsi="Arial" w:cs="Arial"/>
          <w:lang w:eastAsia="ar-SA"/>
        </w:rPr>
        <w:t>M</w:t>
      </w:r>
      <w:r>
        <w:rPr>
          <w:rFonts w:ascii="Arial" w:eastAsia="Times New Roman" w:hAnsi="Arial" w:cs="Arial"/>
          <w:lang w:eastAsia="ar-SA"/>
        </w:rPr>
        <w:t>H disclosed that they had a</w:t>
      </w:r>
      <w:r w:rsidR="00CD6E28">
        <w:rPr>
          <w:rFonts w:ascii="Arial" w:eastAsia="Times New Roman" w:hAnsi="Arial" w:cs="Arial"/>
          <w:lang w:eastAsia="ar-SA"/>
        </w:rPr>
        <w:t xml:space="preserve"> personal interest in one of the planning applications on the agenda</w:t>
      </w:r>
      <w:r w:rsidR="00DB6254">
        <w:rPr>
          <w:rFonts w:ascii="Arial" w:eastAsia="Times New Roman" w:hAnsi="Arial" w:cs="Arial"/>
          <w:lang w:eastAsia="ar-SA"/>
        </w:rPr>
        <w:t xml:space="preserve">. </w:t>
      </w:r>
    </w:p>
    <w:p w14:paraId="1154B6DB" w14:textId="77777777" w:rsidR="00E84631" w:rsidRPr="00675925" w:rsidRDefault="00E84631" w:rsidP="00E41B46">
      <w:pPr>
        <w:pStyle w:val="ListParagraph"/>
        <w:suppressAutoHyphens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</w:p>
    <w:p w14:paraId="1154B6DC" w14:textId="51C175BF" w:rsidR="00D35A59" w:rsidRPr="00675925" w:rsidRDefault="00D35A59" w:rsidP="00E41B46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rFonts w:ascii="Arial" w:hAnsi="Arial" w:cs="Arial"/>
          <w:b/>
        </w:rPr>
      </w:pPr>
      <w:r w:rsidRPr="00675925">
        <w:rPr>
          <w:rFonts w:ascii="Arial" w:hAnsi="Arial" w:cs="Arial"/>
          <w:b/>
        </w:rPr>
        <w:t xml:space="preserve">MINUTES OF MEETINGS ON </w:t>
      </w:r>
      <w:r w:rsidR="00310928">
        <w:rPr>
          <w:rFonts w:ascii="Arial" w:hAnsi="Arial" w:cs="Arial"/>
          <w:b/>
        </w:rPr>
        <w:t>7</w:t>
      </w:r>
      <w:r w:rsidR="00E84631" w:rsidRPr="00675925">
        <w:rPr>
          <w:rFonts w:ascii="Arial" w:hAnsi="Arial" w:cs="Arial"/>
          <w:b/>
        </w:rPr>
        <w:t xml:space="preserve"> JU</w:t>
      </w:r>
      <w:r w:rsidR="00310928">
        <w:rPr>
          <w:rFonts w:ascii="Arial" w:hAnsi="Arial" w:cs="Arial"/>
          <w:b/>
        </w:rPr>
        <w:t>LY</w:t>
      </w:r>
      <w:r w:rsidRPr="00675925">
        <w:rPr>
          <w:rFonts w:ascii="Arial" w:hAnsi="Arial" w:cs="Arial"/>
          <w:b/>
        </w:rPr>
        <w:t xml:space="preserve"> 2026  </w:t>
      </w:r>
    </w:p>
    <w:p w14:paraId="1154B6DD" w14:textId="77777777" w:rsidR="00D35A59" w:rsidRPr="00675925" w:rsidRDefault="00D35A59" w:rsidP="00E41B46">
      <w:pPr>
        <w:pStyle w:val="ListParagraph"/>
        <w:spacing w:after="0" w:line="240" w:lineRule="auto"/>
        <w:rPr>
          <w:rFonts w:ascii="Arial" w:hAnsi="Arial" w:cs="Arial"/>
        </w:rPr>
      </w:pPr>
    </w:p>
    <w:p w14:paraId="1154B6DE" w14:textId="43076D79" w:rsidR="00E84631" w:rsidRPr="00675925" w:rsidRDefault="00CC51DC" w:rsidP="00E41B46">
      <w:pPr>
        <w:pStyle w:val="ListParagraph"/>
        <w:spacing w:after="0" w:line="240" w:lineRule="auto"/>
        <w:rPr>
          <w:rFonts w:ascii="Arial" w:hAnsi="Arial" w:cs="Arial"/>
        </w:rPr>
      </w:pPr>
      <w:r w:rsidRPr="00675925">
        <w:rPr>
          <w:rFonts w:ascii="Arial" w:hAnsi="Arial" w:cs="Arial"/>
        </w:rPr>
        <w:t xml:space="preserve">The minutes of </w:t>
      </w:r>
      <w:r w:rsidR="00310928">
        <w:rPr>
          <w:rFonts w:ascii="Arial" w:hAnsi="Arial" w:cs="Arial"/>
        </w:rPr>
        <w:t>the</w:t>
      </w:r>
      <w:r w:rsidRPr="00675925">
        <w:rPr>
          <w:rFonts w:ascii="Arial" w:hAnsi="Arial" w:cs="Arial"/>
        </w:rPr>
        <w:t xml:space="preserve"> meeting had been circulated in advance</w:t>
      </w:r>
      <w:r w:rsidR="00DB6254" w:rsidRPr="00675925">
        <w:rPr>
          <w:rFonts w:ascii="Arial" w:hAnsi="Arial" w:cs="Arial"/>
        </w:rPr>
        <w:t xml:space="preserve">. </w:t>
      </w:r>
      <w:r w:rsidR="005F3411">
        <w:rPr>
          <w:rFonts w:ascii="Arial" w:hAnsi="Arial" w:cs="Arial"/>
        </w:rPr>
        <w:t>They</w:t>
      </w:r>
      <w:r w:rsidRPr="00675925">
        <w:rPr>
          <w:rFonts w:ascii="Arial" w:hAnsi="Arial" w:cs="Arial"/>
        </w:rPr>
        <w:t xml:space="preserve"> were accep</w:t>
      </w:r>
      <w:r w:rsidR="00373B77" w:rsidRPr="00675925">
        <w:rPr>
          <w:rFonts w:ascii="Arial" w:hAnsi="Arial" w:cs="Arial"/>
        </w:rPr>
        <w:t>t</w:t>
      </w:r>
      <w:r w:rsidRPr="00675925">
        <w:rPr>
          <w:rFonts w:ascii="Arial" w:hAnsi="Arial" w:cs="Arial"/>
        </w:rPr>
        <w:t>ed as accurate and signed accordingly</w:t>
      </w:r>
      <w:r w:rsidR="00DB6254" w:rsidRPr="00675925">
        <w:rPr>
          <w:rFonts w:ascii="Arial" w:hAnsi="Arial" w:cs="Arial"/>
        </w:rPr>
        <w:t xml:space="preserve">. </w:t>
      </w:r>
    </w:p>
    <w:p w14:paraId="1154B6DF" w14:textId="77777777" w:rsidR="00D35A59" w:rsidRPr="00675925" w:rsidRDefault="00D35A59" w:rsidP="00E41B46">
      <w:pPr>
        <w:pStyle w:val="ListParagraph"/>
        <w:spacing w:after="0" w:line="240" w:lineRule="auto"/>
        <w:rPr>
          <w:rFonts w:ascii="Arial" w:hAnsi="Arial" w:cs="Arial"/>
        </w:rPr>
      </w:pPr>
    </w:p>
    <w:p w14:paraId="1154B6E0" w14:textId="77777777" w:rsidR="00267E85" w:rsidRPr="00675925" w:rsidRDefault="00267E85" w:rsidP="00E41B46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Arial" w:hAnsi="Arial" w:cs="Arial"/>
          <w:b/>
        </w:rPr>
      </w:pPr>
      <w:r w:rsidRPr="00675925">
        <w:rPr>
          <w:rFonts w:ascii="Arial" w:hAnsi="Arial" w:cs="Arial"/>
          <w:b/>
        </w:rPr>
        <w:t xml:space="preserve">PLANNING APPLICATIONS  </w:t>
      </w:r>
    </w:p>
    <w:p w14:paraId="1154B6E1" w14:textId="77777777" w:rsidR="00267E85" w:rsidRDefault="00267E85" w:rsidP="00E41B46">
      <w:pPr>
        <w:pStyle w:val="ListParagraph"/>
        <w:spacing w:after="0" w:line="240" w:lineRule="auto"/>
        <w:rPr>
          <w:rFonts w:ascii="Arial" w:hAnsi="Arial" w:cs="Arial"/>
        </w:rPr>
      </w:pPr>
    </w:p>
    <w:p w14:paraId="0CCA9610" w14:textId="5A0B178E" w:rsidR="00523EF8" w:rsidRDefault="00523EF8" w:rsidP="00E41B46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Prior to the consideration of the planning applications the member of the pu</w:t>
      </w:r>
      <w:r w:rsidR="00232BAF">
        <w:rPr>
          <w:rFonts w:ascii="Arial" w:hAnsi="Arial" w:cs="Arial"/>
        </w:rPr>
        <w:t>blic addressed the councillors</w:t>
      </w:r>
      <w:r w:rsidR="00DB6254">
        <w:rPr>
          <w:rFonts w:ascii="Arial" w:hAnsi="Arial" w:cs="Arial"/>
        </w:rPr>
        <w:t xml:space="preserve">. </w:t>
      </w:r>
      <w:r w:rsidR="00232BAF">
        <w:rPr>
          <w:rFonts w:ascii="Arial" w:hAnsi="Arial" w:cs="Arial"/>
        </w:rPr>
        <w:t>It was in relation to parking at the church</w:t>
      </w:r>
      <w:r w:rsidR="00DB6254">
        <w:rPr>
          <w:rFonts w:ascii="Arial" w:hAnsi="Arial" w:cs="Arial"/>
        </w:rPr>
        <w:t xml:space="preserve">. </w:t>
      </w:r>
      <w:r w:rsidR="00232BAF">
        <w:rPr>
          <w:rFonts w:ascii="Arial" w:hAnsi="Arial" w:cs="Arial"/>
        </w:rPr>
        <w:t xml:space="preserve">At present this involves a long walk, which </w:t>
      </w:r>
      <w:r w:rsidR="003E320B">
        <w:rPr>
          <w:rFonts w:ascii="Arial" w:hAnsi="Arial" w:cs="Arial"/>
        </w:rPr>
        <w:t xml:space="preserve">causes </w:t>
      </w:r>
      <w:r w:rsidR="00232BAF">
        <w:rPr>
          <w:rFonts w:ascii="Arial" w:hAnsi="Arial" w:cs="Arial"/>
        </w:rPr>
        <w:t xml:space="preserve">some elderly </w:t>
      </w:r>
      <w:r w:rsidR="00D946BE">
        <w:rPr>
          <w:rFonts w:ascii="Arial" w:hAnsi="Arial" w:cs="Arial"/>
        </w:rPr>
        <w:t>parishioners’</w:t>
      </w:r>
      <w:r w:rsidR="003E320B">
        <w:rPr>
          <w:rFonts w:ascii="Arial" w:hAnsi="Arial" w:cs="Arial"/>
        </w:rPr>
        <w:t xml:space="preserve"> difficulty</w:t>
      </w:r>
      <w:r w:rsidR="00DB6254">
        <w:rPr>
          <w:rFonts w:ascii="Arial" w:hAnsi="Arial" w:cs="Arial"/>
        </w:rPr>
        <w:t xml:space="preserve">. </w:t>
      </w:r>
      <w:r w:rsidR="003E320B">
        <w:rPr>
          <w:rFonts w:ascii="Arial" w:hAnsi="Arial" w:cs="Arial"/>
        </w:rPr>
        <w:t>An offer of some land on a long lease has been received from the Bathurst Estate</w:t>
      </w:r>
      <w:r w:rsidR="00DB6254">
        <w:rPr>
          <w:rFonts w:ascii="Arial" w:hAnsi="Arial" w:cs="Arial"/>
        </w:rPr>
        <w:t xml:space="preserve">. </w:t>
      </w:r>
      <w:r w:rsidR="00373B3B">
        <w:rPr>
          <w:rFonts w:ascii="Arial" w:hAnsi="Arial" w:cs="Arial"/>
        </w:rPr>
        <w:t>It is proposed that this will be developed to provide car parking nearer the church</w:t>
      </w:r>
      <w:r w:rsidR="00DB6254">
        <w:rPr>
          <w:rFonts w:ascii="Arial" w:hAnsi="Arial" w:cs="Arial"/>
        </w:rPr>
        <w:t xml:space="preserve">. </w:t>
      </w:r>
      <w:r w:rsidR="009728DA">
        <w:rPr>
          <w:rFonts w:ascii="Arial" w:hAnsi="Arial" w:cs="Arial"/>
        </w:rPr>
        <w:t xml:space="preserve">Checks </w:t>
      </w:r>
      <w:r w:rsidR="002E3636">
        <w:rPr>
          <w:rFonts w:ascii="Arial" w:hAnsi="Arial" w:cs="Arial"/>
        </w:rPr>
        <w:t>are</w:t>
      </w:r>
      <w:r w:rsidR="009728DA">
        <w:rPr>
          <w:rFonts w:ascii="Arial" w:hAnsi="Arial" w:cs="Arial"/>
        </w:rPr>
        <w:t xml:space="preserve"> being made on whether this change of use will require planning permission</w:t>
      </w:r>
      <w:r w:rsidR="00DB6254">
        <w:rPr>
          <w:rFonts w:ascii="Arial" w:hAnsi="Arial" w:cs="Arial"/>
        </w:rPr>
        <w:t xml:space="preserve">. </w:t>
      </w:r>
      <w:r w:rsidR="009D482E">
        <w:rPr>
          <w:rFonts w:ascii="Arial" w:hAnsi="Arial" w:cs="Arial"/>
        </w:rPr>
        <w:t xml:space="preserve">If </w:t>
      </w:r>
      <w:r w:rsidR="008E4390">
        <w:rPr>
          <w:rFonts w:ascii="Arial" w:hAnsi="Arial" w:cs="Arial"/>
        </w:rPr>
        <w:t>such</w:t>
      </w:r>
      <w:r w:rsidR="009D482E">
        <w:rPr>
          <w:rFonts w:ascii="Arial" w:hAnsi="Arial" w:cs="Arial"/>
        </w:rPr>
        <w:t xml:space="preserve"> permission </w:t>
      </w:r>
      <w:r w:rsidR="00B10A2F">
        <w:rPr>
          <w:rFonts w:ascii="Arial" w:hAnsi="Arial" w:cs="Arial"/>
        </w:rPr>
        <w:t>were</w:t>
      </w:r>
      <w:r w:rsidR="009D482E">
        <w:rPr>
          <w:rFonts w:ascii="Arial" w:hAnsi="Arial" w:cs="Arial"/>
        </w:rPr>
        <w:t xml:space="preserve"> required how would CPC view any application</w:t>
      </w:r>
      <w:r w:rsidR="002C2D55">
        <w:rPr>
          <w:rFonts w:ascii="Arial" w:hAnsi="Arial" w:cs="Arial"/>
        </w:rPr>
        <w:t>?</w:t>
      </w:r>
      <w:r w:rsidR="00DB6254">
        <w:rPr>
          <w:rFonts w:ascii="Arial" w:hAnsi="Arial" w:cs="Arial"/>
        </w:rPr>
        <w:t xml:space="preserve"> </w:t>
      </w:r>
      <w:r w:rsidR="009D482E">
        <w:rPr>
          <w:rFonts w:ascii="Arial" w:hAnsi="Arial" w:cs="Arial"/>
        </w:rPr>
        <w:t>The councillors agreed that there was nothing in what had been explained t</w:t>
      </w:r>
      <w:r w:rsidR="002B0949">
        <w:rPr>
          <w:rFonts w:ascii="Arial" w:hAnsi="Arial" w:cs="Arial"/>
        </w:rPr>
        <w:t>o them t</w:t>
      </w:r>
      <w:r w:rsidR="009D482E">
        <w:rPr>
          <w:rFonts w:ascii="Arial" w:hAnsi="Arial" w:cs="Arial"/>
        </w:rPr>
        <w:t>hat would cause them to object</w:t>
      </w:r>
      <w:r w:rsidR="00DB6254">
        <w:rPr>
          <w:rFonts w:ascii="Arial" w:hAnsi="Arial" w:cs="Arial"/>
        </w:rPr>
        <w:t xml:space="preserve">. </w:t>
      </w:r>
    </w:p>
    <w:p w14:paraId="34F20E38" w14:textId="77777777" w:rsidR="00523EF8" w:rsidRPr="00675925" w:rsidRDefault="00523EF8" w:rsidP="00E41B46">
      <w:pPr>
        <w:pStyle w:val="ListParagraph"/>
        <w:spacing w:after="0" w:line="240" w:lineRule="auto"/>
        <w:rPr>
          <w:rFonts w:ascii="Arial" w:hAnsi="Arial" w:cs="Arial"/>
        </w:rPr>
      </w:pPr>
    </w:p>
    <w:p w14:paraId="1154B6EF" w14:textId="5896A3EF" w:rsidR="00E41B46" w:rsidRDefault="00182BFC" w:rsidP="005465B6">
      <w:pPr>
        <w:pStyle w:val="ListParagraph"/>
        <w:numPr>
          <w:ilvl w:val="0"/>
          <w:numId w:val="39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Trewsbury House (26/02</w:t>
      </w:r>
      <w:r w:rsidR="00AC4669">
        <w:rPr>
          <w:rFonts w:ascii="Arial" w:hAnsi="Arial" w:cs="Arial"/>
        </w:rPr>
        <w:t>394/TPO)</w:t>
      </w:r>
      <w:r w:rsidR="00AA491E">
        <w:rPr>
          <w:rFonts w:ascii="Arial" w:hAnsi="Arial" w:cs="Arial"/>
        </w:rPr>
        <w:t>.  N</w:t>
      </w:r>
      <w:r w:rsidR="00AC4669">
        <w:rPr>
          <w:rFonts w:ascii="Arial" w:hAnsi="Arial" w:cs="Arial"/>
        </w:rPr>
        <w:t>o comments had been received in response to the application to fell a beech tree</w:t>
      </w:r>
      <w:r w:rsidR="00DB6254">
        <w:rPr>
          <w:rFonts w:ascii="Arial" w:hAnsi="Arial" w:cs="Arial"/>
        </w:rPr>
        <w:t xml:space="preserve">. </w:t>
      </w:r>
    </w:p>
    <w:p w14:paraId="54479708" w14:textId="462DFBE0" w:rsidR="005465B6" w:rsidRDefault="005465B6" w:rsidP="005465B6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1CF3D343" w14:textId="306C2ACB" w:rsidR="00B62B6C" w:rsidRDefault="00CC612C" w:rsidP="005465B6">
      <w:pPr>
        <w:pStyle w:val="ListParagraph"/>
        <w:numPr>
          <w:ilvl w:val="0"/>
          <w:numId w:val="39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White House (</w:t>
      </w:r>
      <w:r w:rsidR="00A77378">
        <w:rPr>
          <w:rFonts w:ascii="Arial" w:hAnsi="Arial" w:cs="Arial"/>
        </w:rPr>
        <w:t>26/02473/FUL)</w:t>
      </w:r>
      <w:r w:rsidR="00DB6254">
        <w:rPr>
          <w:rFonts w:ascii="Arial" w:hAnsi="Arial" w:cs="Arial"/>
        </w:rPr>
        <w:t xml:space="preserve">. </w:t>
      </w:r>
      <w:r w:rsidR="0086418F">
        <w:rPr>
          <w:rFonts w:ascii="Arial" w:hAnsi="Arial" w:cs="Arial"/>
        </w:rPr>
        <w:t xml:space="preserve">Further details are </w:t>
      </w:r>
      <w:r w:rsidR="00B468EC">
        <w:rPr>
          <w:rFonts w:ascii="Arial" w:hAnsi="Arial" w:cs="Arial"/>
        </w:rPr>
        <w:t>required</w:t>
      </w:r>
      <w:r w:rsidR="00733DB4">
        <w:rPr>
          <w:rFonts w:ascii="Arial" w:hAnsi="Arial" w:cs="Arial"/>
        </w:rPr>
        <w:t xml:space="preserve">.  </w:t>
      </w:r>
      <w:r w:rsidR="00307833">
        <w:rPr>
          <w:rFonts w:ascii="Arial" w:hAnsi="Arial" w:cs="Arial"/>
        </w:rPr>
        <w:t xml:space="preserve">It was proposed and seconded that CPC will continue to monitor this application and object if it was deemed </w:t>
      </w:r>
      <w:r w:rsidR="006845DE">
        <w:rPr>
          <w:rFonts w:ascii="Arial" w:hAnsi="Arial" w:cs="Arial"/>
        </w:rPr>
        <w:t>appropriate; GT-H and S</w:t>
      </w:r>
      <w:r w:rsidR="00D33C19">
        <w:rPr>
          <w:rFonts w:ascii="Arial" w:hAnsi="Arial" w:cs="Arial"/>
        </w:rPr>
        <w:t>M</w:t>
      </w:r>
      <w:r w:rsidR="006845DE">
        <w:rPr>
          <w:rFonts w:ascii="Arial" w:hAnsi="Arial" w:cs="Arial"/>
        </w:rPr>
        <w:t>H abstained from this decision</w:t>
      </w:r>
      <w:r w:rsidR="00DB6254">
        <w:rPr>
          <w:rFonts w:ascii="Arial" w:hAnsi="Arial" w:cs="Arial"/>
        </w:rPr>
        <w:t xml:space="preserve">. </w:t>
      </w:r>
    </w:p>
    <w:p w14:paraId="3BC31E9A" w14:textId="77777777" w:rsidR="0016132C" w:rsidRPr="0016132C" w:rsidRDefault="0016132C" w:rsidP="0016132C">
      <w:pPr>
        <w:pStyle w:val="ListParagraph"/>
        <w:rPr>
          <w:rFonts w:ascii="Arial" w:hAnsi="Arial" w:cs="Arial"/>
        </w:rPr>
      </w:pPr>
    </w:p>
    <w:p w14:paraId="5ABF46B8" w14:textId="40E45AA4" w:rsidR="008F25F7" w:rsidRDefault="001506EA" w:rsidP="005465B6">
      <w:pPr>
        <w:pStyle w:val="ListParagraph"/>
        <w:numPr>
          <w:ilvl w:val="0"/>
          <w:numId w:val="39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No comments had been received regarding the proposed change of use at the Tunnel House (</w:t>
      </w:r>
      <w:r w:rsidR="008F25F7">
        <w:rPr>
          <w:rFonts w:ascii="Arial" w:hAnsi="Arial" w:cs="Arial"/>
        </w:rPr>
        <w:t>C/</w:t>
      </w:r>
      <w:r>
        <w:rPr>
          <w:rFonts w:ascii="Arial" w:hAnsi="Arial" w:cs="Arial"/>
        </w:rPr>
        <w:t>26/</w:t>
      </w:r>
      <w:r w:rsidR="008F25F7">
        <w:rPr>
          <w:rFonts w:ascii="Arial" w:hAnsi="Arial" w:cs="Arial"/>
        </w:rPr>
        <w:t>00913/PRMMV)</w:t>
      </w:r>
      <w:r w:rsidR="00DB6254">
        <w:rPr>
          <w:rFonts w:ascii="Arial" w:hAnsi="Arial" w:cs="Arial"/>
        </w:rPr>
        <w:t xml:space="preserve">. </w:t>
      </w:r>
    </w:p>
    <w:p w14:paraId="7708F8CD" w14:textId="77777777" w:rsidR="008F25F7" w:rsidRPr="008F25F7" w:rsidRDefault="008F25F7" w:rsidP="008F25F7">
      <w:pPr>
        <w:pStyle w:val="ListParagraph"/>
        <w:rPr>
          <w:rFonts w:ascii="Arial" w:hAnsi="Arial" w:cs="Arial"/>
        </w:rPr>
      </w:pPr>
    </w:p>
    <w:p w14:paraId="4F638EE8" w14:textId="48DC6451" w:rsidR="00A10557" w:rsidRDefault="00591D71" w:rsidP="005465B6">
      <w:pPr>
        <w:pStyle w:val="ListParagraph"/>
        <w:numPr>
          <w:ilvl w:val="0"/>
          <w:numId w:val="39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The Horseshoe Manor Farm Road (</w:t>
      </w:r>
      <w:r w:rsidR="0046605C">
        <w:rPr>
          <w:rFonts w:ascii="Arial" w:hAnsi="Arial" w:cs="Arial"/>
        </w:rPr>
        <w:t>26/01301/FUL)</w:t>
      </w:r>
      <w:r w:rsidR="00DB6254">
        <w:rPr>
          <w:rFonts w:ascii="Arial" w:hAnsi="Arial" w:cs="Arial"/>
        </w:rPr>
        <w:t xml:space="preserve">. </w:t>
      </w:r>
      <w:r w:rsidR="002154A5">
        <w:rPr>
          <w:rFonts w:ascii="Arial" w:hAnsi="Arial" w:cs="Arial"/>
        </w:rPr>
        <w:t xml:space="preserve">Following RW’s request some of the documents relating to the </w:t>
      </w:r>
      <w:r w:rsidR="009B4383">
        <w:rPr>
          <w:rFonts w:ascii="Arial" w:hAnsi="Arial" w:cs="Arial"/>
        </w:rPr>
        <w:t>application</w:t>
      </w:r>
      <w:r w:rsidR="002154A5">
        <w:rPr>
          <w:rFonts w:ascii="Arial" w:hAnsi="Arial" w:cs="Arial"/>
        </w:rPr>
        <w:t xml:space="preserve"> have been updated on the CDC portal</w:t>
      </w:r>
      <w:r w:rsidR="009B4383">
        <w:rPr>
          <w:rFonts w:ascii="Arial" w:hAnsi="Arial" w:cs="Arial"/>
        </w:rPr>
        <w:t xml:space="preserve"> and the consultation has been re-opened</w:t>
      </w:r>
      <w:r w:rsidR="00DB6254">
        <w:rPr>
          <w:rFonts w:ascii="Arial" w:hAnsi="Arial" w:cs="Arial"/>
        </w:rPr>
        <w:t xml:space="preserve">. </w:t>
      </w:r>
      <w:r w:rsidR="00B65BD4">
        <w:rPr>
          <w:rFonts w:ascii="Arial" w:hAnsi="Arial" w:cs="Arial"/>
        </w:rPr>
        <w:t xml:space="preserve">CPC will raise an objection </w:t>
      </w:r>
      <w:r w:rsidR="00A10557">
        <w:rPr>
          <w:rFonts w:ascii="Arial" w:hAnsi="Arial" w:cs="Arial"/>
        </w:rPr>
        <w:t>with</w:t>
      </w:r>
      <w:r w:rsidR="00B65BD4">
        <w:rPr>
          <w:rFonts w:ascii="Arial" w:hAnsi="Arial" w:cs="Arial"/>
        </w:rPr>
        <w:t xml:space="preserve"> similar </w:t>
      </w:r>
      <w:r w:rsidR="00A10557">
        <w:rPr>
          <w:rFonts w:ascii="Arial" w:hAnsi="Arial" w:cs="Arial"/>
        </w:rPr>
        <w:t>comments as those used previously</w:t>
      </w:r>
      <w:r w:rsidR="00DB6254">
        <w:rPr>
          <w:rFonts w:ascii="Arial" w:hAnsi="Arial" w:cs="Arial"/>
        </w:rPr>
        <w:t xml:space="preserve">. </w:t>
      </w:r>
    </w:p>
    <w:p w14:paraId="396E4B6C" w14:textId="77777777" w:rsidR="00A10557" w:rsidRPr="00A10557" w:rsidRDefault="00A10557" w:rsidP="00A10557">
      <w:pPr>
        <w:pStyle w:val="ListParagraph"/>
        <w:rPr>
          <w:rFonts w:ascii="Arial" w:hAnsi="Arial" w:cs="Arial"/>
        </w:rPr>
      </w:pPr>
    </w:p>
    <w:p w14:paraId="2BDFDCFF" w14:textId="0C4DCDE3" w:rsidR="005465B6" w:rsidRDefault="00BB3CE1" w:rsidP="0014204B">
      <w:pPr>
        <w:pStyle w:val="ListParagraph"/>
        <w:spacing w:after="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Separately</w:t>
      </w:r>
      <w:r w:rsidR="006E3064">
        <w:rPr>
          <w:rFonts w:ascii="Arial" w:hAnsi="Arial" w:cs="Arial"/>
        </w:rPr>
        <w:t xml:space="preserve"> a parishioner (ex-solicitor) has continued </w:t>
      </w:r>
      <w:r>
        <w:rPr>
          <w:rFonts w:ascii="Arial" w:hAnsi="Arial" w:cs="Arial"/>
        </w:rPr>
        <w:t>correspondence with the ICO over CDC’s refusal to disclose the business plan</w:t>
      </w:r>
      <w:r w:rsidR="00DB6254">
        <w:rPr>
          <w:rFonts w:ascii="Arial" w:hAnsi="Arial" w:cs="Arial"/>
        </w:rPr>
        <w:t xml:space="preserve">. </w:t>
      </w:r>
      <w:r w:rsidR="00DE4CF9">
        <w:rPr>
          <w:rFonts w:ascii="Arial" w:hAnsi="Arial" w:cs="Arial"/>
        </w:rPr>
        <w:t>A lawyer in the ICO is considering whet</w:t>
      </w:r>
      <w:r w:rsidR="004A580A">
        <w:rPr>
          <w:rFonts w:ascii="Arial" w:hAnsi="Arial" w:cs="Arial"/>
        </w:rPr>
        <w:t>h</w:t>
      </w:r>
      <w:r w:rsidR="00DE4CF9">
        <w:rPr>
          <w:rFonts w:ascii="Arial" w:hAnsi="Arial" w:cs="Arial"/>
        </w:rPr>
        <w:t>er</w:t>
      </w:r>
      <w:r w:rsidR="002154A5">
        <w:rPr>
          <w:rFonts w:ascii="Arial" w:hAnsi="Arial" w:cs="Arial"/>
        </w:rPr>
        <w:t xml:space="preserve"> </w:t>
      </w:r>
      <w:r w:rsidR="004A580A">
        <w:rPr>
          <w:rFonts w:ascii="Arial" w:hAnsi="Arial" w:cs="Arial"/>
        </w:rPr>
        <w:t>the</w:t>
      </w:r>
      <w:r w:rsidR="002154A5">
        <w:rPr>
          <w:rFonts w:ascii="Arial" w:hAnsi="Arial" w:cs="Arial"/>
        </w:rPr>
        <w:t xml:space="preserve"> </w:t>
      </w:r>
      <w:r w:rsidR="004A580A">
        <w:rPr>
          <w:rFonts w:ascii="Arial" w:hAnsi="Arial" w:cs="Arial"/>
        </w:rPr>
        <w:t>business</w:t>
      </w:r>
      <w:r w:rsidR="003E7398">
        <w:rPr>
          <w:rFonts w:ascii="Arial" w:hAnsi="Arial" w:cs="Arial"/>
        </w:rPr>
        <w:t xml:space="preserve"> </w:t>
      </w:r>
      <w:r w:rsidR="004A580A">
        <w:rPr>
          <w:rFonts w:ascii="Arial" w:hAnsi="Arial" w:cs="Arial"/>
        </w:rPr>
        <w:t>plan</w:t>
      </w:r>
      <w:r w:rsidR="003E7398">
        <w:rPr>
          <w:rFonts w:ascii="Arial" w:hAnsi="Arial" w:cs="Arial"/>
        </w:rPr>
        <w:t xml:space="preserve"> </w:t>
      </w:r>
      <w:r w:rsidR="004A580A">
        <w:rPr>
          <w:rFonts w:ascii="Arial" w:hAnsi="Arial" w:cs="Arial"/>
        </w:rPr>
        <w:t>should</w:t>
      </w:r>
      <w:r w:rsidR="00A77378">
        <w:rPr>
          <w:rFonts w:ascii="Arial" w:hAnsi="Arial" w:cs="Arial"/>
        </w:rPr>
        <w:t xml:space="preserve"> </w:t>
      </w:r>
      <w:r w:rsidR="004A580A">
        <w:rPr>
          <w:rFonts w:ascii="Arial" w:hAnsi="Arial" w:cs="Arial"/>
        </w:rPr>
        <w:t>have</w:t>
      </w:r>
      <w:r w:rsidR="00A77378">
        <w:rPr>
          <w:rFonts w:ascii="Arial" w:hAnsi="Arial" w:cs="Arial"/>
        </w:rPr>
        <w:t xml:space="preserve"> </w:t>
      </w:r>
      <w:r w:rsidR="004A580A">
        <w:rPr>
          <w:rFonts w:ascii="Arial" w:hAnsi="Arial" w:cs="Arial"/>
        </w:rPr>
        <w:t xml:space="preserve">been disclosed based on </w:t>
      </w:r>
      <w:r w:rsidR="00A61FFB">
        <w:rPr>
          <w:rFonts w:ascii="Arial" w:hAnsi="Arial" w:cs="Arial"/>
        </w:rPr>
        <w:t>legal</w:t>
      </w:r>
      <w:r w:rsidR="004A580A">
        <w:rPr>
          <w:rFonts w:ascii="Arial" w:hAnsi="Arial" w:cs="Arial"/>
        </w:rPr>
        <w:t xml:space="preserve"> precedent</w:t>
      </w:r>
      <w:r w:rsidR="00DB6254">
        <w:rPr>
          <w:rFonts w:ascii="Arial" w:hAnsi="Arial" w:cs="Arial"/>
        </w:rPr>
        <w:t xml:space="preserve">. </w:t>
      </w:r>
    </w:p>
    <w:p w14:paraId="58BBD1FE" w14:textId="77777777" w:rsidR="005C70A0" w:rsidRDefault="005C70A0" w:rsidP="0014204B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4DFC519F" w14:textId="034B810D" w:rsidR="005C70A0" w:rsidRDefault="005C70A0" w:rsidP="0014204B">
      <w:pPr>
        <w:pStyle w:val="ListParagraph"/>
        <w:spacing w:after="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At 8:11pm the member of the public left the meeting</w:t>
      </w:r>
      <w:r w:rsidR="00DB6254">
        <w:rPr>
          <w:rFonts w:ascii="Arial" w:hAnsi="Arial" w:cs="Arial"/>
        </w:rPr>
        <w:t xml:space="preserve">. </w:t>
      </w:r>
    </w:p>
    <w:p w14:paraId="596EB69C" w14:textId="77777777" w:rsidR="00461627" w:rsidRDefault="00461627" w:rsidP="0014204B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1624EBC8" w14:textId="3954CF4B" w:rsidR="00461627" w:rsidRDefault="00461627" w:rsidP="0014204B">
      <w:pPr>
        <w:pStyle w:val="ListParagraph"/>
        <w:spacing w:after="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JB provided feedback from the CDC Local Plan consultation event</w:t>
      </w:r>
      <w:r w:rsidR="00DB6254">
        <w:rPr>
          <w:rFonts w:ascii="Arial" w:hAnsi="Arial" w:cs="Arial"/>
        </w:rPr>
        <w:t xml:space="preserve">. </w:t>
      </w:r>
      <w:r w:rsidR="0041402B">
        <w:rPr>
          <w:rFonts w:ascii="Arial" w:hAnsi="Arial" w:cs="Arial"/>
        </w:rPr>
        <w:t>CDC do not want to wait for the outcome of the Local Government Reorganisation proposals as they want to maintain some control over planning</w:t>
      </w:r>
      <w:r w:rsidR="00DB6254">
        <w:rPr>
          <w:rFonts w:ascii="Arial" w:hAnsi="Arial" w:cs="Arial"/>
        </w:rPr>
        <w:t xml:space="preserve">. </w:t>
      </w:r>
      <w:r w:rsidR="0041402B">
        <w:rPr>
          <w:rFonts w:ascii="Arial" w:hAnsi="Arial" w:cs="Arial"/>
        </w:rPr>
        <w:t xml:space="preserve">The general view was that CDC were dismissive of </w:t>
      </w:r>
      <w:r w:rsidR="00A65BD0">
        <w:rPr>
          <w:rFonts w:ascii="Arial" w:hAnsi="Arial" w:cs="Arial"/>
        </w:rPr>
        <w:t>any suggestions made</w:t>
      </w:r>
      <w:r w:rsidR="00DB6254">
        <w:rPr>
          <w:rFonts w:ascii="Arial" w:hAnsi="Arial" w:cs="Arial"/>
        </w:rPr>
        <w:t xml:space="preserve">. </w:t>
      </w:r>
      <w:r w:rsidR="00A65BD0">
        <w:rPr>
          <w:rFonts w:ascii="Arial" w:hAnsi="Arial" w:cs="Arial"/>
        </w:rPr>
        <w:t>It was thought that further comments would be unlikely to have any impact</w:t>
      </w:r>
      <w:r w:rsidR="00DB6254">
        <w:rPr>
          <w:rFonts w:ascii="Arial" w:hAnsi="Arial" w:cs="Arial"/>
        </w:rPr>
        <w:t xml:space="preserve">. </w:t>
      </w:r>
    </w:p>
    <w:p w14:paraId="762C4ABD" w14:textId="77777777" w:rsidR="003636F7" w:rsidRDefault="003636F7" w:rsidP="0014204B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4C82B6EE" w14:textId="5573AF37" w:rsidR="003636F7" w:rsidRDefault="003636F7" w:rsidP="0014204B">
      <w:pPr>
        <w:pStyle w:val="ListParagraph"/>
        <w:spacing w:after="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Councillors can comment on the Mickleton PC email objecting to the Government</w:t>
      </w:r>
      <w:r w:rsidR="00893B37">
        <w:rPr>
          <w:rFonts w:ascii="Arial" w:hAnsi="Arial" w:cs="Arial"/>
        </w:rPr>
        <w:t>’</w:t>
      </w:r>
      <w:r>
        <w:rPr>
          <w:rFonts w:ascii="Arial" w:hAnsi="Arial" w:cs="Arial"/>
        </w:rPr>
        <w:t>s</w:t>
      </w:r>
      <w:r w:rsidR="00893B37">
        <w:rPr>
          <w:rFonts w:ascii="Arial" w:hAnsi="Arial" w:cs="Arial"/>
        </w:rPr>
        <w:t xml:space="preserve"> house building proposals</w:t>
      </w:r>
      <w:r w:rsidR="00DB6254">
        <w:rPr>
          <w:rFonts w:ascii="Arial" w:hAnsi="Arial" w:cs="Arial"/>
        </w:rPr>
        <w:t xml:space="preserve">. </w:t>
      </w:r>
      <w:r w:rsidR="00893B37">
        <w:rPr>
          <w:rFonts w:ascii="Arial" w:hAnsi="Arial" w:cs="Arial"/>
        </w:rPr>
        <w:t xml:space="preserve">The general view was that </w:t>
      </w:r>
      <w:r w:rsidR="004F6D55">
        <w:rPr>
          <w:rFonts w:ascii="Arial" w:hAnsi="Arial" w:cs="Arial"/>
        </w:rPr>
        <w:t>planning would be worse without some regulation</w:t>
      </w:r>
      <w:r w:rsidR="00DB6254">
        <w:rPr>
          <w:rFonts w:ascii="Arial" w:hAnsi="Arial" w:cs="Arial"/>
        </w:rPr>
        <w:t xml:space="preserve">. </w:t>
      </w:r>
    </w:p>
    <w:p w14:paraId="4F074C32" w14:textId="77777777" w:rsidR="005A7E12" w:rsidRPr="00675925" w:rsidRDefault="005A7E12" w:rsidP="00E41B46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1154B6F1" w14:textId="77777777" w:rsidR="00267E85" w:rsidRPr="00675925" w:rsidRDefault="00267E85" w:rsidP="00373B77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Arial" w:hAnsi="Arial" w:cs="Arial"/>
          <w:b/>
        </w:rPr>
      </w:pPr>
      <w:r w:rsidRPr="00675925">
        <w:rPr>
          <w:rFonts w:ascii="Arial" w:hAnsi="Arial" w:cs="Arial"/>
          <w:b/>
        </w:rPr>
        <w:t xml:space="preserve">REPORTS RELEVANT TO COATES PARISH  </w:t>
      </w:r>
    </w:p>
    <w:p w14:paraId="1154B6F2" w14:textId="77777777" w:rsidR="00AB0C26" w:rsidRPr="00675925" w:rsidRDefault="00AB0C26" w:rsidP="00373B77">
      <w:pPr>
        <w:pStyle w:val="ListParagraph"/>
        <w:spacing w:after="0" w:line="240" w:lineRule="auto"/>
        <w:ind w:left="0"/>
        <w:rPr>
          <w:rFonts w:ascii="Arial" w:hAnsi="Arial" w:cs="Arial"/>
        </w:rPr>
      </w:pPr>
    </w:p>
    <w:p w14:paraId="1154B6F4" w14:textId="1866838B" w:rsidR="00FE4D98" w:rsidRDefault="004F6D55" w:rsidP="00373B77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 reports had been received from </w:t>
      </w:r>
      <w:r w:rsidR="007F6077">
        <w:rPr>
          <w:rFonts w:ascii="Arial" w:hAnsi="Arial" w:cs="Arial"/>
        </w:rPr>
        <w:t xml:space="preserve">either the CDC or GCC councillors. </w:t>
      </w:r>
    </w:p>
    <w:p w14:paraId="07C0040D" w14:textId="77777777" w:rsidR="007F6077" w:rsidRPr="00675925" w:rsidRDefault="007F6077" w:rsidP="00373B77">
      <w:pPr>
        <w:pStyle w:val="ListParagraph"/>
        <w:spacing w:after="0" w:line="240" w:lineRule="auto"/>
        <w:rPr>
          <w:rFonts w:ascii="Arial" w:hAnsi="Arial" w:cs="Arial"/>
        </w:rPr>
      </w:pPr>
    </w:p>
    <w:p w14:paraId="1154B6F5" w14:textId="77777777" w:rsidR="00AB0C26" w:rsidRPr="00675925" w:rsidRDefault="00281EE0" w:rsidP="00373B77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Arial" w:hAnsi="Arial" w:cs="Arial"/>
          <w:b/>
        </w:rPr>
      </w:pPr>
      <w:r w:rsidRPr="00675925">
        <w:rPr>
          <w:rFonts w:ascii="Arial" w:hAnsi="Arial" w:cs="Arial"/>
          <w:b/>
        </w:rPr>
        <w:t xml:space="preserve">FINANCIALS  </w:t>
      </w:r>
    </w:p>
    <w:p w14:paraId="1154B6F6" w14:textId="77777777" w:rsidR="00AB0C26" w:rsidRDefault="00AB0C26" w:rsidP="00E41B46">
      <w:pPr>
        <w:pStyle w:val="ListParagraph"/>
        <w:spacing w:after="0" w:line="240" w:lineRule="auto"/>
        <w:rPr>
          <w:rFonts w:ascii="Arial" w:hAnsi="Arial" w:cs="Arial"/>
        </w:rPr>
      </w:pPr>
    </w:p>
    <w:p w14:paraId="246D715C" w14:textId="6E4B58D0" w:rsidR="000A193C" w:rsidRDefault="00DE7438" w:rsidP="00DE7438">
      <w:pPr>
        <w:pStyle w:val="ListParagraph"/>
        <w:numPr>
          <w:ilvl w:val="0"/>
          <w:numId w:val="40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RW had not had the opportunity to undertake the Internal Controls review</w:t>
      </w:r>
      <w:r w:rsidR="00DB625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AWM will </w:t>
      </w:r>
      <w:r w:rsidR="00271DED">
        <w:rPr>
          <w:rFonts w:ascii="Arial" w:hAnsi="Arial" w:cs="Arial"/>
        </w:rPr>
        <w:t>revise the period to be considered and send the details to RW</w:t>
      </w:r>
      <w:r w:rsidR="00DB6254">
        <w:rPr>
          <w:rFonts w:ascii="Arial" w:hAnsi="Arial" w:cs="Arial"/>
        </w:rPr>
        <w:t xml:space="preserve">. </w:t>
      </w:r>
    </w:p>
    <w:p w14:paraId="7B09E0A8" w14:textId="09113216" w:rsidR="00271DED" w:rsidRDefault="00271DED" w:rsidP="00271DED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1EF0704E" w14:textId="594A97E1" w:rsidR="00271DED" w:rsidRDefault="000E2EE1" w:rsidP="00DE7438">
      <w:pPr>
        <w:pStyle w:val="ListParagraph"/>
        <w:numPr>
          <w:ilvl w:val="0"/>
          <w:numId w:val="40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Two invoices had been paid following pre-approval; </w:t>
      </w:r>
      <w:r w:rsidR="007A1C14">
        <w:rPr>
          <w:rFonts w:ascii="Arial" w:hAnsi="Arial" w:cs="Arial"/>
        </w:rPr>
        <w:t>GCC Highways £300.00 (10 July) and a grant to the Watershed magazine £200.00 (</w:t>
      </w:r>
      <w:r w:rsidR="00402417">
        <w:rPr>
          <w:rFonts w:ascii="Arial" w:hAnsi="Arial" w:cs="Arial"/>
        </w:rPr>
        <w:t xml:space="preserve">31 July). </w:t>
      </w:r>
    </w:p>
    <w:p w14:paraId="6DA23AE6" w14:textId="77777777" w:rsidR="00402417" w:rsidRPr="00402417" w:rsidRDefault="00402417" w:rsidP="00402417">
      <w:pPr>
        <w:pStyle w:val="ListParagraph"/>
        <w:rPr>
          <w:rFonts w:ascii="Arial" w:hAnsi="Arial" w:cs="Arial"/>
        </w:rPr>
      </w:pPr>
    </w:p>
    <w:p w14:paraId="3DB897BE" w14:textId="68DA91FB" w:rsidR="00402417" w:rsidRDefault="00402417" w:rsidP="00DE7438">
      <w:pPr>
        <w:pStyle w:val="ListParagraph"/>
        <w:numPr>
          <w:ilvl w:val="0"/>
          <w:numId w:val="40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A number of </w:t>
      </w:r>
      <w:r w:rsidR="008006D5">
        <w:rPr>
          <w:rFonts w:ascii="Arial" w:hAnsi="Arial" w:cs="Arial"/>
        </w:rPr>
        <w:t xml:space="preserve">contractual and statutory payments had been made; KP Gardens </w:t>
      </w:r>
      <w:r w:rsidR="005D27D6">
        <w:rPr>
          <w:rFonts w:ascii="Arial" w:hAnsi="Arial" w:cs="Arial"/>
        </w:rPr>
        <w:t>£636.00 (10 July) and £</w:t>
      </w:r>
      <w:r w:rsidR="009E2239">
        <w:rPr>
          <w:rFonts w:ascii="Arial" w:hAnsi="Arial" w:cs="Arial"/>
        </w:rPr>
        <w:t xml:space="preserve">318.00 (13 August), Lloyds bank charges £4.25 </w:t>
      </w:r>
      <w:r w:rsidR="00E33585">
        <w:rPr>
          <w:rFonts w:ascii="Arial" w:hAnsi="Arial" w:cs="Arial"/>
        </w:rPr>
        <w:t>x 2 (20</w:t>
      </w:r>
      <w:r w:rsidR="003B55E9">
        <w:rPr>
          <w:rFonts w:ascii="Arial" w:hAnsi="Arial" w:cs="Arial"/>
        </w:rPr>
        <w:t xml:space="preserve"> July and </w:t>
      </w:r>
      <w:r w:rsidR="009D7986">
        <w:rPr>
          <w:rFonts w:ascii="Arial" w:hAnsi="Arial" w:cs="Arial"/>
        </w:rPr>
        <w:t>18 August), clerks wages at National Pay scale 11, WAH allowance and PAYE (</w:t>
      </w:r>
      <w:r w:rsidR="001E0D73">
        <w:rPr>
          <w:rFonts w:ascii="Arial" w:hAnsi="Arial" w:cs="Arial"/>
        </w:rPr>
        <w:t>28 July) and Information Commissioners Office annual fee</w:t>
      </w:r>
      <w:r w:rsidR="00F56DE7">
        <w:rPr>
          <w:rFonts w:ascii="Arial" w:hAnsi="Arial" w:cs="Arial"/>
        </w:rPr>
        <w:t xml:space="preserve"> £47.00 (30 July)</w:t>
      </w:r>
      <w:r w:rsidR="00DB6254">
        <w:rPr>
          <w:rFonts w:ascii="Arial" w:hAnsi="Arial" w:cs="Arial"/>
        </w:rPr>
        <w:t xml:space="preserve">. </w:t>
      </w:r>
    </w:p>
    <w:p w14:paraId="11EF84B7" w14:textId="77777777" w:rsidR="00F56DE7" w:rsidRDefault="00F56DE7" w:rsidP="00F56DE7">
      <w:pPr>
        <w:pStyle w:val="ListParagraph"/>
        <w:rPr>
          <w:rFonts w:ascii="Arial" w:hAnsi="Arial" w:cs="Arial"/>
        </w:rPr>
      </w:pPr>
    </w:p>
    <w:p w14:paraId="54821599" w14:textId="5D4AC298" w:rsidR="00B23F4A" w:rsidRDefault="00B23F4A" w:rsidP="00F56DE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The schedule confirming all payments was signed by the Chair and clerk</w:t>
      </w:r>
      <w:r w:rsidR="00DB6254">
        <w:rPr>
          <w:rFonts w:ascii="Arial" w:hAnsi="Arial" w:cs="Arial"/>
        </w:rPr>
        <w:t xml:space="preserve">. </w:t>
      </w:r>
    </w:p>
    <w:p w14:paraId="5757D13D" w14:textId="77777777" w:rsidR="00B23F4A" w:rsidRPr="00F56DE7" w:rsidRDefault="00B23F4A" w:rsidP="00F56DE7">
      <w:pPr>
        <w:pStyle w:val="ListParagraph"/>
        <w:rPr>
          <w:rFonts w:ascii="Arial" w:hAnsi="Arial" w:cs="Arial"/>
        </w:rPr>
      </w:pPr>
    </w:p>
    <w:p w14:paraId="21C80834" w14:textId="662615DD" w:rsidR="00F56DE7" w:rsidRDefault="00B23F4A" w:rsidP="00DE7438">
      <w:pPr>
        <w:pStyle w:val="ListParagraph"/>
        <w:numPr>
          <w:ilvl w:val="0"/>
          <w:numId w:val="40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It was proposed and seconded that AWM be reimbursed for the purchase of Microsoft 3</w:t>
      </w:r>
      <w:r w:rsidR="00ED1AC2">
        <w:rPr>
          <w:rFonts w:ascii="Arial" w:hAnsi="Arial" w:cs="Arial"/>
        </w:rPr>
        <w:t xml:space="preserve">65 </w:t>
      </w:r>
      <w:r w:rsidR="00FE3179">
        <w:rPr>
          <w:rFonts w:ascii="Arial" w:hAnsi="Arial" w:cs="Arial"/>
        </w:rPr>
        <w:t>£</w:t>
      </w:r>
      <w:r w:rsidR="006C610C">
        <w:rPr>
          <w:rFonts w:ascii="Arial" w:hAnsi="Arial" w:cs="Arial"/>
        </w:rPr>
        <w:t>84.99 and noticeboard keys £11.38</w:t>
      </w:r>
      <w:r w:rsidR="00DB6254">
        <w:rPr>
          <w:rFonts w:ascii="Arial" w:hAnsi="Arial" w:cs="Arial"/>
        </w:rPr>
        <w:t xml:space="preserve">. </w:t>
      </w:r>
      <w:r w:rsidR="006C610C">
        <w:rPr>
          <w:rFonts w:ascii="Arial" w:hAnsi="Arial" w:cs="Arial"/>
        </w:rPr>
        <w:t>It was also proposed and se</w:t>
      </w:r>
      <w:r w:rsidR="00B01EF1">
        <w:rPr>
          <w:rFonts w:ascii="Arial" w:hAnsi="Arial" w:cs="Arial"/>
        </w:rPr>
        <w:t>conded that laptop anti-virus should be purchased for £</w:t>
      </w:r>
      <w:r w:rsidR="000237B6">
        <w:rPr>
          <w:rFonts w:ascii="Arial" w:hAnsi="Arial" w:cs="Arial"/>
        </w:rPr>
        <w:t>39.99 less discount, after confirmation that the new laptop does not already have anti-virus software</w:t>
      </w:r>
      <w:r w:rsidR="00DB6254">
        <w:rPr>
          <w:rFonts w:ascii="Arial" w:hAnsi="Arial" w:cs="Arial"/>
        </w:rPr>
        <w:t xml:space="preserve">. </w:t>
      </w:r>
    </w:p>
    <w:p w14:paraId="558A46E8" w14:textId="7448E454" w:rsidR="00380896" w:rsidRDefault="00380896" w:rsidP="00380896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43A9DAB0" w14:textId="2DFF8C11" w:rsidR="00380896" w:rsidRDefault="00644354" w:rsidP="00DE7438">
      <w:pPr>
        <w:pStyle w:val="ListParagraph"/>
        <w:numPr>
          <w:ilvl w:val="0"/>
          <w:numId w:val="40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The bank reconciliation </w:t>
      </w:r>
      <w:r w:rsidR="00987663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26 August 2026 together with the schedule of receipts and payments </w:t>
      </w:r>
      <w:r w:rsidR="005555F5">
        <w:rPr>
          <w:rFonts w:ascii="Arial" w:hAnsi="Arial" w:cs="Arial"/>
        </w:rPr>
        <w:t>and bank statements were considered and agreed as accurate</w:t>
      </w:r>
      <w:r w:rsidR="00DB6254">
        <w:rPr>
          <w:rFonts w:ascii="Arial" w:hAnsi="Arial" w:cs="Arial"/>
        </w:rPr>
        <w:t xml:space="preserve">. </w:t>
      </w:r>
      <w:r w:rsidR="005555F5">
        <w:rPr>
          <w:rFonts w:ascii="Arial" w:hAnsi="Arial" w:cs="Arial"/>
        </w:rPr>
        <w:t xml:space="preserve">It was proposed and seconded to agree the schedule of bank transfers for the period to </w:t>
      </w:r>
      <w:r w:rsidR="00D37249">
        <w:rPr>
          <w:rFonts w:ascii="Arial" w:hAnsi="Arial" w:cs="Arial"/>
        </w:rPr>
        <w:t>26 August 2026</w:t>
      </w:r>
      <w:r w:rsidR="00DB6254">
        <w:rPr>
          <w:rFonts w:ascii="Arial" w:hAnsi="Arial" w:cs="Arial"/>
        </w:rPr>
        <w:t xml:space="preserve">. </w:t>
      </w:r>
    </w:p>
    <w:p w14:paraId="23ABCEA1" w14:textId="77777777" w:rsidR="00D37249" w:rsidRPr="00D37249" w:rsidRDefault="00D37249" w:rsidP="00D37249">
      <w:pPr>
        <w:pStyle w:val="ListParagraph"/>
        <w:rPr>
          <w:rFonts w:ascii="Arial" w:hAnsi="Arial" w:cs="Arial"/>
        </w:rPr>
      </w:pPr>
    </w:p>
    <w:p w14:paraId="5B2E8B88" w14:textId="7C3AF1B7" w:rsidR="00D37249" w:rsidRDefault="00D37249" w:rsidP="00DE7438">
      <w:pPr>
        <w:pStyle w:val="ListParagraph"/>
        <w:numPr>
          <w:ilvl w:val="0"/>
          <w:numId w:val="40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A VAT claim in the sum of £</w:t>
      </w:r>
      <w:r w:rsidR="00E00B4A">
        <w:rPr>
          <w:rFonts w:ascii="Arial" w:hAnsi="Arial" w:cs="Arial"/>
        </w:rPr>
        <w:t xml:space="preserve">158.81 had been made on 30 July, and payment received on </w:t>
      </w:r>
      <w:r w:rsidR="00CE2970">
        <w:rPr>
          <w:rFonts w:ascii="Arial" w:hAnsi="Arial" w:cs="Arial"/>
        </w:rPr>
        <w:t>4 August</w:t>
      </w:r>
      <w:r w:rsidR="00DB6254">
        <w:rPr>
          <w:rFonts w:ascii="Arial" w:hAnsi="Arial" w:cs="Arial"/>
        </w:rPr>
        <w:t xml:space="preserve">. </w:t>
      </w:r>
    </w:p>
    <w:p w14:paraId="02233315" w14:textId="77777777" w:rsidR="00CE2970" w:rsidRPr="00CE2970" w:rsidRDefault="00CE2970" w:rsidP="00CE2970">
      <w:pPr>
        <w:pStyle w:val="ListParagraph"/>
        <w:rPr>
          <w:rFonts w:ascii="Arial" w:hAnsi="Arial" w:cs="Arial"/>
        </w:rPr>
      </w:pPr>
    </w:p>
    <w:p w14:paraId="6E02F2A2" w14:textId="7DF4C2BF" w:rsidR="00CE2970" w:rsidRDefault="00A371D4" w:rsidP="00DE7438">
      <w:pPr>
        <w:pStyle w:val="ListParagraph"/>
        <w:numPr>
          <w:ilvl w:val="0"/>
          <w:numId w:val="40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The grant application from </w:t>
      </w:r>
      <w:r w:rsidR="000B023F">
        <w:rPr>
          <w:rFonts w:ascii="Arial" w:hAnsi="Arial" w:cs="Arial"/>
        </w:rPr>
        <w:t>Stroud Citizens Avice centre was considered by the councillors</w:t>
      </w:r>
      <w:r w:rsidR="00DB6254">
        <w:rPr>
          <w:rFonts w:ascii="Arial" w:hAnsi="Arial" w:cs="Arial"/>
        </w:rPr>
        <w:t xml:space="preserve">. </w:t>
      </w:r>
      <w:r w:rsidR="00CF1EDD">
        <w:rPr>
          <w:rFonts w:ascii="Arial" w:hAnsi="Arial" w:cs="Arial"/>
        </w:rPr>
        <w:t xml:space="preserve">The request was declined on the basis that the request was not specific to anything done to support a particular </w:t>
      </w:r>
      <w:r w:rsidR="00704903">
        <w:rPr>
          <w:rFonts w:ascii="Arial" w:hAnsi="Arial" w:cs="Arial"/>
        </w:rPr>
        <w:t>individual or organisation in Coates</w:t>
      </w:r>
      <w:r w:rsidR="00DB6254">
        <w:rPr>
          <w:rFonts w:ascii="Arial" w:hAnsi="Arial" w:cs="Arial"/>
        </w:rPr>
        <w:t xml:space="preserve">. </w:t>
      </w:r>
    </w:p>
    <w:p w14:paraId="697CE98B" w14:textId="77777777" w:rsidR="0068343F" w:rsidRPr="0068343F" w:rsidRDefault="0068343F" w:rsidP="0068343F">
      <w:pPr>
        <w:pStyle w:val="ListParagraph"/>
        <w:rPr>
          <w:rFonts w:ascii="Arial" w:hAnsi="Arial" w:cs="Arial"/>
        </w:rPr>
      </w:pPr>
    </w:p>
    <w:p w14:paraId="3F8196A4" w14:textId="378F89F0" w:rsidR="0068343F" w:rsidRDefault="004419D0" w:rsidP="00DE7438">
      <w:pPr>
        <w:pStyle w:val="ListParagraph"/>
        <w:numPr>
          <w:ilvl w:val="0"/>
          <w:numId w:val="40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AWM confirmed that he did not want to be included in any CPC pension scheme</w:t>
      </w:r>
      <w:r w:rsidR="00DB625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RW will now </w:t>
      </w:r>
      <w:r w:rsidR="00240628">
        <w:rPr>
          <w:rFonts w:ascii="Arial" w:hAnsi="Arial" w:cs="Arial"/>
        </w:rPr>
        <w:t>complete the dec</w:t>
      </w:r>
      <w:r w:rsidR="007F3A3F">
        <w:rPr>
          <w:rFonts w:ascii="Arial" w:hAnsi="Arial" w:cs="Arial"/>
        </w:rPr>
        <w:t>laration</w:t>
      </w:r>
      <w:r w:rsidR="00DB6254">
        <w:rPr>
          <w:rFonts w:ascii="Arial" w:hAnsi="Arial" w:cs="Arial"/>
        </w:rPr>
        <w:t xml:space="preserve">. </w:t>
      </w:r>
    </w:p>
    <w:p w14:paraId="6382337B" w14:textId="77777777" w:rsidR="00ED4E14" w:rsidRPr="00ED4E14" w:rsidRDefault="00ED4E14" w:rsidP="00ED4E14">
      <w:pPr>
        <w:pStyle w:val="ListParagraph"/>
        <w:rPr>
          <w:rFonts w:ascii="Arial" w:hAnsi="Arial" w:cs="Arial"/>
        </w:rPr>
      </w:pPr>
    </w:p>
    <w:p w14:paraId="03C97B0C" w14:textId="05C18074" w:rsidR="00ED4E14" w:rsidRPr="00675925" w:rsidRDefault="00ED4E14" w:rsidP="00DE7438">
      <w:pPr>
        <w:pStyle w:val="ListParagraph"/>
        <w:numPr>
          <w:ilvl w:val="0"/>
          <w:numId w:val="40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AWM will prepare </w:t>
      </w:r>
      <w:r w:rsidR="000517A2">
        <w:rPr>
          <w:rFonts w:ascii="Arial" w:hAnsi="Arial" w:cs="Arial"/>
        </w:rPr>
        <w:t>a draft budget ahead of the next meeting</w:t>
      </w:r>
      <w:r w:rsidR="00DB6254">
        <w:rPr>
          <w:rFonts w:ascii="Arial" w:hAnsi="Arial" w:cs="Arial"/>
        </w:rPr>
        <w:t xml:space="preserve">. </w:t>
      </w:r>
      <w:r w:rsidR="000517A2">
        <w:rPr>
          <w:rFonts w:ascii="Arial" w:hAnsi="Arial" w:cs="Arial"/>
        </w:rPr>
        <w:t xml:space="preserve">Any suggestions for inclusion in the </w:t>
      </w:r>
      <w:r w:rsidR="00D47878">
        <w:rPr>
          <w:rFonts w:ascii="Arial" w:hAnsi="Arial" w:cs="Arial"/>
        </w:rPr>
        <w:t>budget should be sent to AWM ahead of the next meeting</w:t>
      </w:r>
      <w:r w:rsidR="00DB6254">
        <w:rPr>
          <w:rFonts w:ascii="Arial" w:hAnsi="Arial" w:cs="Arial"/>
        </w:rPr>
        <w:t xml:space="preserve">. </w:t>
      </w:r>
      <w:r w:rsidR="00D47878">
        <w:rPr>
          <w:rFonts w:ascii="Arial" w:hAnsi="Arial" w:cs="Arial"/>
        </w:rPr>
        <w:t xml:space="preserve">Agreement of the 2027/28 budget will </w:t>
      </w:r>
      <w:r w:rsidR="00783DCC">
        <w:rPr>
          <w:rFonts w:ascii="Arial" w:hAnsi="Arial" w:cs="Arial"/>
        </w:rPr>
        <w:t>be required by 31 January 2027</w:t>
      </w:r>
      <w:r w:rsidR="00DB6254">
        <w:rPr>
          <w:rFonts w:ascii="Arial" w:hAnsi="Arial" w:cs="Arial"/>
        </w:rPr>
        <w:t xml:space="preserve">. </w:t>
      </w:r>
    </w:p>
    <w:p w14:paraId="1154B708" w14:textId="77777777" w:rsidR="00281EE0" w:rsidRPr="00675925" w:rsidRDefault="00281EE0" w:rsidP="00373B77">
      <w:pPr>
        <w:pStyle w:val="ListParagraph"/>
        <w:spacing w:after="0" w:line="240" w:lineRule="auto"/>
        <w:rPr>
          <w:rFonts w:ascii="Arial" w:hAnsi="Arial" w:cs="Arial"/>
        </w:rPr>
      </w:pPr>
    </w:p>
    <w:p w14:paraId="1154B709" w14:textId="77777777" w:rsidR="0087451E" w:rsidRPr="00675925" w:rsidRDefault="00281EE0" w:rsidP="00E41B46">
      <w:pPr>
        <w:pStyle w:val="ListParagraph"/>
        <w:numPr>
          <w:ilvl w:val="0"/>
          <w:numId w:val="27"/>
        </w:numPr>
        <w:spacing w:after="0" w:line="240" w:lineRule="auto"/>
        <w:ind w:left="0" w:firstLine="0"/>
        <w:rPr>
          <w:rFonts w:ascii="Arial" w:hAnsi="Arial" w:cs="Arial"/>
          <w:b/>
        </w:rPr>
      </w:pPr>
      <w:r w:rsidRPr="00675925">
        <w:rPr>
          <w:rFonts w:ascii="Arial" w:hAnsi="Arial" w:cs="Arial"/>
          <w:b/>
        </w:rPr>
        <w:t xml:space="preserve">MAINTENANCE OF COUNCIL ASSETS  </w:t>
      </w:r>
    </w:p>
    <w:p w14:paraId="1154B70A" w14:textId="77777777" w:rsidR="00426113" w:rsidRPr="00675925" w:rsidRDefault="00426113" w:rsidP="00E41B46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78A782B5" w14:textId="7171CBA9" w:rsidR="004C42C9" w:rsidRDefault="005B61E4" w:rsidP="004C5DBF">
      <w:pPr>
        <w:pStyle w:val="ListParagraph"/>
        <w:numPr>
          <w:ilvl w:val="0"/>
          <w:numId w:val="41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AWM has recently spoken with Ian Park (IP)</w:t>
      </w:r>
      <w:r w:rsidR="00DB625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He is satisfied that he is covered by the CPC Public Liability insurance</w:t>
      </w:r>
      <w:r w:rsidR="00DB6254">
        <w:rPr>
          <w:rFonts w:ascii="Arial" w:hAnsi="Arial" w:cs="Arial"/>
        </w:rPr>
        <w:t xml:space="preserve">. </w:t>
      </w:r>
      <w:r w:rsidR="001B2AEC">
        <w:rPr>
          <w:rFonts w:ascii="Arial" w:hAnsi="Arial" w:cs="Arial"/>
        </w:rPr>
        <w:t xml:space="preserve">IP will undertake the repairs highlighted by the RoSPA report </w:t>
      </w:r>
      <w:r w:rsidR="00987663">
        <w:rPr>
          <w:rFonts w:ascii="Arial" w:hAnsi="Arial" w:cs="Arial"/>
        </w:rPr>
        <w:t>soon</w:t>
      </w:r>
      <w:r w:rsidR="00DB6254">
        <w:rPr>
          <w:rFonts w:ascii="Arial" w:hAnsi="Arial" w:cs="Arial"/>
        </w:rPr>
        <w:t xml:space="preserve">. </w:t>
      </w:r>
      <w:r w:rsidR="00AE00FB">
        <w:rPr>
          <w:rFonts w:ascii="Arial" w:hAnsi="Arial" w:cs="Arial"/>
        </w:rPr>
        <w:t xml:space="preserve">In </w:t>
      </w:r>
      <w:r w:rsidR="00440A19">
        <w:rPr>
          <w:rFonts w:ascii="Arial" w:hAnsi="Arial" w:cs="Arial"/>
        </w:rPr>
        <w:t>addition,</w:t>
      </w:r>
      <w:r w:rsidR="00AE00FB">
        <w:rPr>
          <w:rFonts w:ascii="Arial" w:hAnsi="Arial" w:cs="Arial"/>
        </w:rPr>
        <w:t xml:space="preserve"> IP will be asked to look at the </w:t>
      </w:r>
      <w:r w:rsidR="00C70916">
        <w:rPr>
          <w:rFonts w:ascii="Arial" w:hAnsi="Arial" w:cs="Arial"/>
        </w:rPr>
        <w:t>seesaw</w:t>
      </w:r>
      <w:r w:rsidR="00AE00FB">
        <w:rPr>
          <w:rFonts w:ascii="Arial" w:hAnsi="Arial" w:cs="Arial"/>
        </w:rPr>
        <w:t xml:space="preserve"> both for some immediate repairs </w:t>
      </w:r>
      <w:r w:rsidR="00B10A2F">
        <w:rPr>
          <w:rFonts w:ascii="Arial" w:hAnsi="Arial" w:cs="Arial"/>
        </w:rPr>
        <w:t>and</w:t>
      </w:r>
      <w:r w:rsidR="00AE00FB">
        <w:rPr>
          <w:rFonts w:ascii="Arial" w:hAnsi="Arial" w:cs="Arial"/>
        </w:rPr>
        <w:t xml:space="preserve"> for comment on the </w:t>
      </w:r>
      <w:r w:rsidR="00C70916">
        <w:rPr>
          <w:rFonts w:ascii="Arial" w:hAnsi="Arial" w:cs="Arial"/>
        </w:rPr>
        <w:t>long-term</w:t>
      </w:r>
      <w:r w:rsidR="00AE00FB">
        <w:rPr>
          <w:rFonts w:ascii="Arial" w:hAnsi="Arial" w:cs="Arial"/>
        </w:rPr>
        <w:t xml:space="preserve"> prospects.</w:t>
      </w:r>
    </w:p>
    <w:p w14:paraId="2CF05DE0" w14:textId="1C4E1772" w:rsidR="004C42C9" w:rsidRDefault="004C42C9" w:rsidP="004C42C9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6A32510A" w14:textId="64212F0B" w:rsidR="004C42C9" w:rsidRDefault="004C42C9" w:rsidP="004C42C9">
      <w:pPr>
        <w:pStyle w:val="ListParagraph"/>
        <w:spacing w:after="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AWM is to look at funding for a new playground</w:t>
      </w:r>
      <w:r w:rsidR="00DB625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Previous </w:t>
      </w:r>
      <w:r w:rsidR="009211F1">
        <w:rPr>
          <w:rFonts w:ascii="Arial" w:hAnsi="Arial" w:cs="Arial"/>
        </w:rPr>
        <w:t xml:space="preserve">research </w:t>
      </w:r>
      <w:r w:rsidR="00C70916">
        <w:rPr>
          <w:rFonts w:ascii="Arial" w:hAnsi="Arial" w:cs="Arial"/>
        </w:rPr>
        <w:t>suggests</w:t>
      </w:r>
      <w:r w:rsidR="009211F1">
        <w:rPr>
          <w:rFonts w:ascii="Arial" w:hAnsi="Arial" w:cs="Arial"/>
        </w:rPr>
        <w:t xml:space="preserve"> that funding opportunities have </w:t>
      </w:r>
      <w:r w:rsidR="00A96FAC">
        <w:rPr>
          <w:rFonts w:ascii="Arial" w:hAnsi="Arial" w:cs="Arial"/>
        </w:rPr>
        <w:t>short</w:t>
      </w:r>
      <w:r w:rsidR="009211F1">
        <w:rPr>
          <w:rFonts w:ascii="Arial" w:hAnsi="Arial" w:cs="Arial"/>
        </w:rPr>
        <w:t xml:space="preserve"> windows to make applications</w:t>
      </w:r>
      <w:r w:rsidR="00A96FAC">
        <w:rPr>
          <w:rFonts w:ascii="Arial" w:hAnsi="Arial" w:cs="Arial"/>
        </w:rPr>
        <w:t xml:space="preserve">. </w:t>
      </w:r>
      <w:r w:rsidR="009211F1">
        <w:rPr>
          <w:rFonts w:ascii="Arial" w:hAnsi="Arial" w:cs="Arial"/>
        </w:rPr>
        <w:t xml:space="preserve">GT-H had recently seen on the CDC website that </w:t>
      </w:r>
      <w:r w:rsidR="007928B7">
        <w:rPr>
          <w:rFonts w:ascii="Arial" w:hAnsi="Arial" w:cs="Arial"/>
        </w:rPr>
        <w:t xml:space="preserve">there was a fund and bids were being requested. </w:t>
      </w:r>
    </w:p>
    <w:p w14:paraId="33CB449F" w14:textId="77777777" w:rsidR="007928B7" w:rsidRDefault="007928B7" w:rsidP="004C42C9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46C42846" w14:textId="735C9484" w:rsidR="0098096E" w:rsidRDefault="0098096E" w:rsidP="004C5DBF">
      <w:pPr>
        <w:pStyle w:val="ListParagraph"/>
        <w:numPr>
          <w:ilvl w:val="0"/>
          <w:numId w:val="41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A replacement safety sign for the playground had been received from the supplier at no </w:t>
      </w:r>
      <w:r w:rsidR="003310DC">
        <w:rPr>
          <w:rFonts w:ascii="Arial" w:hAnsi="Arial" w:cs="Arial"/>
        </w:rPr>
        <w:t>cost and</w:t>
      </w:r>
      <w:r w:rsidR="004A49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will be fitted by IP</w:t>
      </w:r>
      <w:r w:rsidR="00DB6254">
        <w:rPr>
          <w:rFonts w:ascii="Arial" w:hAnsi="Arial" w:cs="Arial"/>
        </w:rPr>
        <w:t xml:space="preserve">. </w:t>
      </w:r>
    </w:p>
    <w:p w14:paraId="21824992" w14:textId="1E4D1EFD" w:rsidR="0098096E" w:rsidRDefault="0098096E" w:rsidP="0098096E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40EAAC7B" w14:textId="25947CF6" w:rsidR="00FE2EC7" w:rsidRDefault="00360D27" w:rsidP="004C5DBF">
      <w:pPr>
        <w:pStyle w:val="ListParagraph"/>
        <w:numPr>
          <w:ilvl w:val="0"/>
          <w:numId w:val="41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It has been sometime since a tree survey has been undertaken</w:t>
      </w:r>
      <w:r w:rsidR="00DB6254">
        <w:rPr>
          <w:rFonts w:ascii="Arial" w:hAnsi="Arial" w:cs="Arial"/>
        </w:rPr>
        <w:t xml:space="preserve">. </w:t>
      </w:r>
      <w:r w:rsidR="00F758FA">
        <w:rPr>
          <w:rFonts w:ascii="Arial" w:hAnsi="Arial" w:cs="Arial"/>
        </w:rPr>
        <w:t>Previous advice had stated that a further survey should be undertaken during 2026</w:t>
      </w:r>
      <w:r w:rsidR="00DB6254">
        <w:rPr>
          <w:rFonts w:ascii="Arial" w:hAnsi="Arial" w:cs="Arial"/>
        </w:rPr>
        <w:t xml:space="preserve">. </w:t>
      </w:r>
      <w:r w:rsidR="00C761B6">
        <w:rPr>
          <w:rFonts w:ascii="Arial" w:hAnsi="Arial" w:cs="Arial"/>
        </w:rPr>
        <w:t>It was proposed and seconded that a new survey be undertaken</w:t>
      </w:r>
      <w:r w:rsidR="00DB6254">
        <w:rPr>
          <w:rFonts w:ascii="Arial" w:hAnsi="Arial" w:cs="Arial"/>
        </w:rPr>
        <w:t xml:space="preserve">. </w:t>
      </w:r>
    </w:p>
    <w:p w14:paraId="1154B714" w14:textId="413C49DE" w:rsidR="00326E3D" w:rsidRPr="00FE2EC7" w:rsidRDefault="00AE00FB" w:rsidP="00FE2EC7">
      <w:pPr>
        <w:spacing w:after="0" w:line="240" w:lineRule="auto"/>
        <w:rPr>
          <w:rFonts w:ascii="Arial" w:hAnsi="Arial" w:cs="Arial"/>
        </w:rPr>
      </w:pPr>
      <w:r w:rsidRPr="00FE2EC7">
        <w:rPr>
          <w:rFonts w:ascii="Arial" w:hAnsi="Arial" w:cs="Arial"/>
        </w:rPr>
        <w:t xml:space="preserve">  </w:t>
      </w:r>
    </w:p>
    <w:p w14:paraId="1154B715" w14:textId="77777777" w:rsidR="00633BD5" w:rsidRPr="00675925" w:rsidRDefault="00633BD5" w:rsidP="00E41B46">
      <w:pPr>
        <w:pStyle w:val="ListParagraph"/>
        <w:numPr>
          <w:ilvl w:val="0"/>
          <w:numId w:val="27"/>
        </w:numPr>
        <w:spacing w:after="0" w:line="240" w:lineRule="auto"/>
        <w:ind w:left="0" w:firstLine="0"/>
        <w:rPr>
          <w:rFonts w:ascii="Arial" w:hAnsi="Arial" w:cs="Arial"/>
          <w:b/>
        </w:rPr>
      </w:pPr>
      <w:r w:rsidRPr="00675925">
        <w:rPr>
          <w:rFonts w:ascii="Arial" w:hAnsi="Arial" w:cs="Arial"/>
          <w:b/>
        </w:rPr>
        <w:t xml:space="preserve">ROADS </w:t>
      </w:r>
    </w:p>
    <w:p w14:paraId="1154B716" w14:textId="77777777" w:rsidR="00633BD5" w:rsidRDefault="00633BD5" w:rsidP="00E41B46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4D8722DC" w14:textId="3B74164A" w:rsidR="00D90F83" w:rsidRDefault="00D90F83" w:rsidP="00D90F83">
      <w:pPr>
        <w:pStyle w:val="ListParagraph"/>
        <w:numPr>
          <w:ilvl w:val="0"/>
          <w:numId w:val="42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AWM has made contact about the process for getting a Speedwatch camera and is awaiting a call back</w:t>
      </w:r>
      <w:r w:rsidR="00DB6254">
        <w:rPr>
          <w:rFonts w:ascii="Arial" w:hAnsi="Arial" w:cs="Arial"/>
        </w:rPr>
        <w:t>. Hopefully,</w:t>
      </w:r>
      <w:r>
        <w:rPr>
          <w:rFonts w:ascii="Arial" w:hAnsi="Arial" w:cs="Arial"/>
        </w:rPr>
        <w:t xml:space="preserve"> further</w:t>
      </w:r>
      <w:r w:rsidR="00CC71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detail will be availabl</w:t>
      </w:r>
      <w:r w:rsidR="00CC714D">
        <w:rPr>
          <w:rFonts w:ascii="Arial" w:hAnsi="Arial" w:cs="Arial"/>
        </w:rPr>
        <w:t>e at the next meeting</w:t>
      </w:r>
      <w:r w:rsidR="00DB6254">
        <w:rPr>
          <w:rFonts w:ascii="Arial" w:hAnsi="Arial" w:cs="Arial"/>
        </w:rPr>
        <w:t xml:space="preserve">. </w:t>
      </w:r>
    </w:p>
    <w:p w14:paraId="3619B0C1" w14:textId="6958B39E" w:rsidR="00C55CEE" w:rsidRDefault="00C55CEE" w:rsidP="00C55CEE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4EFD6000" w14:textId="4C3D081F" w:rsidR="00C55CEE" w:rsidRDefault="00C55CEE" w:rsidP="00D90F83">
      <w:pPr>
        <w:pStyle w:val="ListParagraph"/>
        <w:numPr>
          <w:ilvl w:val="0"/>
          <w:numId w:val="42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The resident request for a H road marking has been passed on to Gill Portl</w:t>
      </w:r>
      <w:r w:rsidR="001F41AC">
        <w:rPr>
          <w:rFonts w:ascii="Arial" w:hAnsi="Arial" w:cs="Arial"/>
        </w:rPr>
        <w:t>ock</w:t>
      </w:r>
      <w:r w:rsidR="000B7E95">
        <w:rPr>
          <w:rFonts w:ascii="Arial" w:hAnsi="Arial" w:cs="Arial"/>
        </w:rPr>
        <w:t xml:space="preserve"> (GP)</w:t>
      </w:r>
      <w:r w:rsidR="001F41AC">
        <w:rPr>
          <w:rFonts w:ascii="Arial" w:hAnsi="Arial" w:cs="Arial"/>
        </w:rPr>
        <w:t>, manager GCC Highways</w:t>
      </w:r>
      <w:r w:rsidR="00DB6254">
        <w:rPr>
          <w:rFonts w:ascii="Arial" w:hAnsi="Arial" w:cs="Arial"/>
        </w:rPr>
        <w:t xml:space="preserve">. </w:t>
      </w:r>
    </w:p>
    <w:p w14:paraId="4EB8E846" w14:textId="77777777" w:rsidR="001F41AC" w:rsidRPr="001F41AC" w:rsidRDefault="001F41AC" w:rsidP="001F41AC">
      <w:pPr>
        <w:pStyle w:val="ListParagraph"/>
        <w:rPr>
          <w:rFonts w:ascii="Arial" w:hAnsi="Arial" w:cs="Arial"/>
        </w:rPr>
      </w:pPr>
    </w:p>
    <w:p w14:paraId="583A46BF" w14:textId="6C24A199" w:rsidR="001F41AC" w:rsidRPr="00675925" w:rsidRDefault="001F41AC" w:rsidP="00D90F83">
      <w:pPr>
        <w:pStyle w:val="ListParagraph"/>
        <w:numPr>
          <w:ilvl w:val="0"/>
          <w:numId w:val="42"/>
        </w:numPr>
        <w:spacing w:after="0" w:line="240" w:lineRule="auto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2C7836">
        <w:rPr>
          <w:rFonts w:ascii="Arial" w:hAnsi="Arial" w:cs="Arial"/>
        </w:rPr>
        <w:t xml:space="preserve">ungritted section of the Trewsbury Road has been brought to the attention of </w:t>
      </w:r>
      <w:r w:rsidR="000B7E95">
        <w:rPr>
          <w:rFonts w:ascii="Arial" w:hAnsi="Arial" w:cs="Arial"/>
        </w:rPr>
        <w:t>GP</w:t>
      </w:r>
      <w:r w:rsidR="00DB6254">
        <w:rPr>
          <w:rFonts w:ascii="Arial" w:hAnsi="Arial" w:cs="Arial"/>
        </w:rPr>
        <w:t xml:space="preserve">. </w:t>
      </w:r>
    </w:p>
    <w:p w14:paraId="1154B71C" w14:textId="77777777" w:rsidR="00794C85" w:rsidRPr="00675925" w:rsidRDefault="00794C85" w:rsidP="00E41B46">
      <w:pPr>
        <w:spacing w:after="0" w:line="240" w:lineRule="auto"/>
        <w:contextualSpacing/>
        <w:rPr>
          <w:rFonts w:ascii="Arial" w:hAnsi="Arial" w:cs="Arial"/>
          <w:b/>
        </w:rPr>
      </w:pPr>
    </w:p>
    <w:p w14:paraId="1154B725" w14:textId="231E8C6A" w:rsidR="00E84631" w:rsidRPr="00EF4CE9" w:rsidRDefault="00E84631" w:rsidP="00EF4CE9">
      <w:pPr>
        <w:pStyle w:val="ListParagraph"/>
        <w:numPr>
          <w:ilvl w:val="0"/>
          <w:numId w:val="27"/>
        </w:numPr>
        <w:spacing w:after="0" w:line="240" w:lineRule="auto"/>
        <w:ind w:left="0" w:firstLine="0"/>
        <w:rPr>
          <w:rFonts w:ascii="Arial" w:hAnsi="Arial" w:cs="Arial"/>
          <w:b/>
        </w:rPr>
      </w:pPr>
      <w:r w:rsidRPr="00EF4CE9">
        <w:rPr>
          <w:rFonts w:ascii="Arial" w:hAnsi="Arial" w:cs="Arial"/>
          <w:b/>
        </w:rPr>
        <w:t xml:space="preserve">ANNUAL REVIEW OF POLICY DOCUMENTS  </w:t>
      </w:r>
    </w:p>
    <w:p w14:paraId="1154B726" w14:textId="77777777" w:rsidR="00E84631" w:rsidRPr="0022280C" w:rsidRDefault="00E84631" w:rsidP="00E41B46">
      <w:pPr>
        <w:pStyle w:val="ListParagraph"/>
        <w:spacing w:after="0" w:line="240" w:lineRule="auto"/>
        <w:ind w:left="1440"/>
        <w:rPr>
          <w:rFonts w:ascii="Arial" w:hAnsi="Arial" w:cs="Arial"/>
          <w:bCs/>
        </w:rPr>
      </w:pPr>
    </w:p>
    <w:p w14:paraId="1154B73F" w14:textId="5C7BCFFE" w:rsidR="00E84631" w:rsidRDefault="004955A2" w:rsidP="004955A2">
      <w:pPr>
        <w:spacing w:after="0" w:line="240" w:lineRule="auto"/>
        <w:ind w:left="709"/>
        <w:rPr>
          <w:rFonts w:ascii="Arial" w:hAnsi="Arial" w:cs="Arial"/>
          <w:bCs/>
        </w:rPr>
      </w:pPr>
      <w:r w:rsidRPr="0022280C">
        <w:rPr>
          <w:rFonts w:ascii="Arial" w:hAnsi="Arial" w:cs="Arial"/>
          <w:bCs/>
        </w:rPr>
        <w:t xml:space="preserve">The Asset Register, </w:t>
      </w:r>
      <w:r w:rsidR="0022280C">
        <w:rPr>
          <w:rFonts w:ascii="Arial" w:hAnsi="Arial" w:cs="Arial"/>
          <w:bCs/>
        </w:rPr>
        <w:t>Financial Regulations, Grants</w:t>
      </w:r>
      <w:r w:rsidR="000B184E">
        <w:rPr>
          <w:rFonts w:ascii="Arial" w:hAnsi="Arial" w:cs="Arial"/>
          <w:bCs/>
        </w:rPr>
        <w:t xml:space="preserve"> policy</w:t>
      </w:r>
      <w:r w:rsidR="004062ED">
        <w:rPr>
          <w:rFonts w:ascii="Arial" w:hAnsi="Arial" w:cs="Arial"/>
          <w:bCs/>
        </w:rPr>
        <w:t>, General Reserve</w:t>
      </w:r>
      <w:r w:rsidR="000B184E">
        <w:rPr>
          <w:rFonts w:ascii="Arial" w:hAnsi="Arial" w:cs="Arial"/>
          <w:bCs/>
        </w:rPr>
        <w:t xml:space="preserve"> policy</w:t>
      </w:r>
      <w:r w:rsidR="004062ED">
        <w:rPr>
          <w:rFonts w:ascii="Arial" w:hAnsi="Arial" w:cs="Arial"/>
          <w:bCs/>
        </w:rPr>
        <w:t>, Risk Management</w:t>
      </w:r>
      <w:r w:rsidR="000B184E">
        <w:rPr>
          <w:rFonts w:ascii="Arial" w:hAnsi="Arial" w:cs="Arial"/>
          <w:bCs/>
        </w:rPr>
        <w:t xml:space="preserve"> policy</w:t>
      </w:r>
      <w:r w:rsidR="004062ED">
        <w:rPr>
          <w:rFonts w:ascii="Arial" w:hAnsi="Arial" w:cs="Arial"/>
          <w:bCs/>
        </w:rPr>
        <w:t xml:space="preserve">, Standing </w:t>
      </w:r>
      <w:r w:rsidR="000B184E">
        <w:rPr>
          <w:rFonts w:ascii="Arial" w:hAnsi="Arial" w:cs="Arial"/>
          <w:bCs/>
        </w:rPr>
        <w:t>Orders</w:t>
      </w:r>
      <w:r w:rsidR="00E04EBF">
        <w:rPr>
          <w:rFonts w:ascii="Arial" w:hAnsi="Arial" w:cs="Arial"/>
          <w:bCs/>
        </w:rPr>
        <w:t xml:space="preserve"> and Transparency Code have been updated and are on the website</w:t>
      </w:r>
      <w:r w:rsidR="00DB6254">
        <w:rPr>
          <w:rFonts w:ascii="Arial" w:hAnsi="Arial" w:cs="Arial"/>
          <w:bCs/>
        </w:rPr>
        <w:t xml:space="preserve">. </w:t>
      </w:r>
    </w:p>
    <w:p w14:paraId="26766C6C" w14:textId="77777777" w:rsidR="000A6E7A" w:rsidRDefault="000A6E7A" w:rsidP="004955A2">
      <w:pPr>
        <w:spacing w:after="0" w:line="240" w:lineRule="auto"/>
        <w:ind w:left="709"/>
        <w:rPr>
          <w:rFonts w:ascii="Arial" w:hAnsi="Arial" w:cs="Arial"/>
          <w:bCs/>
        </w:rPr>
      </w:pPr>
    </w:p>
    <w:p w14:paraId="73369A4B" w14:textId="03E6F598" w:rsidR="000A6E7A" w:rsidRDefault="000A6E7A" w:rsidP="000A6E7A">
      <w:pPr>
        <w:pStyle w:val="ListParagraph"/>
        <w:numPr>
          <w:ilvl w:val="0"/>
          <w:numId w:val="43"/>
        </w:numPr>
        <w:spacing w:after="0" w:line="240" w:lineRule="auto"/>
        <w:ind w:left="709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RW advised that </w:t>
      </w:r>
      <w:r w:rsidR="00FE58C9">
        <w:rPr>
          <w:rFonts w:ascii="Arial" w:hAnsi="Arial" w:cs="Arial"/>
          <w:bCs/>
        </w:rPr>
        <w:t>no revisions are required for the Code of Conduct, other than date changes</w:t>
      </w:r>
      <w:r w:rsidR="00DB6254">
        <w:rPr>
          <w:rFonts w:ascii="Arial" w:hAnsi="Arial" w:cs="Arial"/>
          <w:bCs/>
        </w:rPr>
        <w:t xml:space="preserve">. </w:t>
      </w:r>
    </w:p>
    <w:p w14:paraId="3609D2AD" w14:textId="5C1FB51A" w:rsidR="00FE58C9" w:rsidRDefault="00FE58C9" w:rsidP="00FE58C9">
      <w:pPr>
        <w:pStyle w:val="ListParagraph"/>
        <w:spacing w:after="0" w:line="240" w:lineRule="auto"/>
        <w:ind w:left="709"/>
        <w:rPr>
          <w:rFonts w:ascii="Arial" w:hAnsi="Arial" w:cs="Arial"/>
          <w:bCs/>
        </w:rPr>
      </w:pPr>
    </w:p>
    <w:p w14:paraId="2A0D526C" w14:textId="1B9A339A" w:rsidR="00FE58C9" w:rsidRDefault="006F0DBC" w:rsidP="000A6E7A">
      <w:pPr>
        <w:pStyle w:val="ListParagraph"/>
        <w:numPr>
          <w:ilvl w:val="0"/>
          <w:numId w:val="43"/>
        </w:numPr>
        <w:spacing w:after="0" w:line="240" w:lineRule="auto"/>
        <w:ind w:left="709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No revision, beyond date changes is required to the </w:t>
      </w:r>
      <w:r w:rsidR="002B2100">
        <w:rPr>
          <w:rFonts w:ascii="Arial" w:hAnsi="Arial" w:cs="Arial"/>
          <w:bCs/>
        </w:rPr>
        <w:t>Data Retention &amp; Privacy policy</w:t>
      </w:r>
      <w:r w:rsidR="00DB6254">
        <w:rPr>
          <w:rFonts w:ascii="Arial" w:hAnsi="Arial" w:cs="Arial"/>
          <w:bCs/>
        </w:rPr>
        <w:t xml:space="preserve">. </w:t>
      </w:r>
    </w:p>
    <w:p w14:paraId="490623A0" w14:textId="77777777" w:rsidR="002B2100" w:rsidRPr="002B2100" w:rsidRDefault="002B2100" w:rsidP="002B2100">
      <w:pPr>
        <w:pStyle w:val="ListParagraph"/>
        <w:rPr>
          <w:rFonts w:ascii="Arial" w:hAnsi="Arial" w:cs="Arial"/>
          <w:bCs/>
        </w:rPr>
      </w:pPr>
    </w:p>
    <w:p w14:paraId="499089E0" w14:textId="5AE30E6D" w:rsidR="002B2100" w:rsidRDefault="008B708A" w:rsidP="000A6E7A">
      <w:pPr>
        <w:pStyle w:val="ListParagraph"/>
        <w:numPr>
          <w:ilvl w:val="0"/>
          <w:numId w:val="43"/>
        </w:numPr>
        <w:spacing w:after="0" w:line="240" w:lineRule="auto"/>
        <w:ind w:left="709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JB will edit the Disciplinary &amp; Gr</w:t>
      </w:r>
      <w:r w:rsidR="00F63AF3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evance </w:t>
      </w:r>
      <w:r w:rsidR="00F63AF3">
        <w:rPr>
          <w:rFonts w:ascii="Arial" w:hAnsi="Arial" w:cs="Arial"/>
          <w:bCs/>
        </w:rPr>
        <w:t>Arrangements and send to AWM for publication</w:t>
      </w:r>
      <w:r w:rsidR="00DB6254">
        <w:rPr>
          <w:rFonts w:ascii="Arial" w:hAnsi="Arial" w:cs="Arial"/>
          <w:bCs/>
        </w:rPr>
        <w:t xml:space="preserve">. </w:t>
      </w:r>
    </w:p>
    <w:p w14:paraId="2F505D46" w14:textId="77777777" w:rsidR="00BC6EDF" w:rsidRPr="00BC6EDF" w:rsidRDefault="00BC6EDF" w:rsidP="00BC6EDF">
      <w:pPr>
        <w:pStyle w:val="ListParagraph"/>
        <w:rPr>
          <w:rFonts w:ascii="Arial" w:hAnsi="Arial" w:cs="Arial"/>
          <w:bCs/>
        </w:rPr>
      </w:pPr>
    </w:p>
    <w:p w14:paraId="7A79D795" w14:textId="3B67332D" w:rsidR="00BC6EDF" w:rsidRDefault="00BC6EDF" w:rsidP="000A6E7A">
      <w:pPr>
        <w:pStyle w:val="ListParagraph"/>
        <w:numPr>
          <w:ilvl w:val="0"/>
          <w:numId w:val="43"/>
        </w:numPr>
        <w:spacing w:after="0" w:line="240" w:lineRule="auto"/>
        <w:ind w:left="709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JB advised that beyond date </w:t>
      </w:r>
      <w:r w:rsidR="0064584D">
        <w:rPr>
          <w:rFonts w:ascii="Arial" w:hAnsi="Arial" w:cs="Arial"/>
          <w:bCs/>
        </w:rPr>
        <w:t>changes,</w:t>
      </w:r>
      <w:r>
        <w:rPr>
          <w:rFonts w:ascii="Arial" w:hAnsi="Arial" w:cs="Arial"/>
          <w:bCs/>
        </w:rPr>
        <w:t xml:space="preserve"> no revision </w:t>
      </w:r>
      <w:r w:rsidR="00021A9C">
        <w:rPr>
          <w:rFonts w:ascii="Arial" w:hAnsi="Arial" w:cs="Arial"/>
          <w:bCs/>
        </w:rPr>
        <w:t>is required to the Health &amp; Safety policy</w:t>
      </w:r>
      <w:r w:rsidR="00DB6254">
        <w:rPr>
          <w:rFonts w:ascii="Arial" w:hAnsi="Arial" w:cs="Arial"/>
          <w:bCs/>
        </w:rPr>
        <w:t xml:space="preserve">. </w:t>
      </w:r>
    </w:p>
    <w:p w14:paraId="2211F108" w14:textId="77777777" w:rsidR="00F64834" w:rsidRPr="00F64834" w:rsidRDefault="00F64834" w:rsidP="00F64834">
      <w:pPr>
        <w:pStyle w:val="ListParagraph"/>
        <w:rPr>
          <w:rFonts w:ascii="Arial" w:hAnsi="Arial" w:cs="Arial"/>
          <w:bCs/>
        </w:rPr>
      </w:pPr>
    </w:p>
    <w:p w14:paraId="1BC04DF4" w14:textId="3ADDACB5" w:rsidR="00F64834" w:rsidRDefault="00F64834" w:rsidP="00F64834">
      <w:pPr>
        <w:pStyle w:val="ListParagraph"/>
        <w:numPr>
          <w:ilvl w:val="0"/>
          <w:numId w:val="43"/>
        </w:numPr>
        <w:spacing w:after="0" w:line="240" w:lineRule="auto"/>
        <w:ind w:left="709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No revision, beyond date changes is required to the </w:t>
      </w:r>
      <w:r w:rsidR="007636B3">
        <w:rPr>
          <w:rFonts w:ascii="Arial" w:hAnsi="Arial" w:cs="Arial"/>
          <w:bCs/>
        </w:rPr>
        <w:t>Publication Scheme</w:t>
      </w:r>
      <w:r w:rsidR="00DB6254">
        <w:rPr>
          <w:rFonts w:ascii="Arial" w:hAnsi="Arial" w:cs="Arial"/>
          <w:bCs/>
        </w:rPr>
        <w:t xml:space="preserve">. </w:t>
      </w:r>
    </w:p>
    <w:p w14:paraId="523498E3" w14:textId="77777777" w:rsidR="0022280C" w:rsidRPr="0022280C" w:rsidRDefault="0022280C" w:rsidP="00862C90">
      <w:pPr>
        <w:spacing w:after="0" w:line="240" w:lineRule="auto"/>
        <w:rPr>
          <w:rFonts w:ascii="Arial" w:hAnsi="Arial" w:cs="Arial"/>
          <w:bCs/>
        </w:rPr>
      </w:pPr>
    </w:p>
    <w:p w14:paraId="125D67B8" w14:textId="77777777" w:rsidR="0029696C" w:rsidRDefault="0029696C" w:rsidP="00E41B46">
      <w:pPr>
        <w:pStyle w:val="ListParagraph"/>
        <w:numPr>
          <w:ilvl w:val="0"/>
          <w:numId w:val="27"/>
        </w:numPr>
        <w:spacing w:after="0" w:line="240" w:lineRule="auto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ACTION POINTS FROM LAST MEETING  </w:t>
      </w:r>
    </w:p>
    <w:p w14:paraId="2F3FA8C7" w14:textId="77777777" w:rsidR="0029696C" w:rsidRPr="0022280C" w:rsidRDefault="0029696C" w:rsidP="0029696C">
      <w:pPr>
        <w:pStyle w:val="ListParagraph"/>
        <w:spacing w:after="0" w:line="240" w:lineRule="auto"/>
        <w:ind w:left="0"/>
        <w:rPr>
          <w:rFonts w:ascii="Arial" w:hAnsi="Arial" w:cs="Arial"/>
          <w:bCs/>
        </w:rPr>
      </w:pPr>
    </w:p>
    <w:p w14:paraId="2652042E" w14:textId="2C422685" w:rsidR="00AE0AEF" w:rsidRDefault="007636B3" w:rsidP="00862C90">
      <w:pPr>
        <w:pStyle w:val="ListParagraph"/>
        <w:numPr>
          <w:ilvl w:val="0"/>
          <w:numId w:val="44"/>
        </w:numPr>
        <w:spacing w:after="0" w:line="240" w:lineRule="auto"/>
        <w:ind w:left="709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Two add</w:t>
      </w:r>
      <w:r w:rsidR="00F968BF">
        <w:rPr>
          <w:rFonts w:ascii="Arial" w:hAnsi="Arial" w:cs="Arial"/>
          <w:bCs/>
        </w:rPr>
        <w:t>itional</w:t>
      </w:r>
      <w:r w:rsidR="00862C90">
        <w:rPr>
          <w:rFonts w:ascii="Arial" w:hAnsi="Arial" w:cs="Arial"/>
          <w:bCs/>
        </w:rPr>
        <w:t xml:space="preserve"> </w:t>
      </w:r>
      <w:r w:rsidR="00F968BF">
        <w:rPr>
          <w:rFonts w:ascii="Arial" w:hAnsi="Arial" w:cs="Arial"/>
          <w:bCs/>
        </w:rPr>
        <w:t>Noticeboard keys have been obtained</w:t>
      </w:r>
      <w:r w:rsidR="00DB6254">
        <w:rPr>
          <w:rFonts w:ascii="Arial" w:hAnsi="Arial" w:cs="Arial"/>
          <w:bCs/>
        </w:rPr>
        <w:t xml:space="preserve">. </w:t>
      </w:r>
      <w:r w:rsidR="00F968BF">
        <w:rPr>
          <w:rFonts w:ascii="Arial" w:hAnsi="Arial" w:cs="Arial"/>
          <w:bCs/>
        </w:rPr>
        <w:t xml:space="preserve">They </w:t>
      </w:r>
      <w:r w:rsidR="00D9728B">
        <w:rPr>
          <w:rFonts w:ascii="Arial" w:hAnsi="Arial" w:cs="Arial"/>
          <w:bCs/>
        </w:rPr>
        <w:t>will</w:t>
      </w:r>
      <w:r w:rsidR="00F968BF">
        <w:rPr>
          <w:rFonts w:ascii="Arial" w:hAnsi="Arial" w:cs="Arial"/>
          <w:bCs/>
        </w:rPr>
        <w:t xml:space="preserve"> be held by JB and jointly by GT-H and S</w:t>
      </w:r>
      <w:r w:rsidR="00E82253">
        <w:rPr>
          <w:rFonts w:ascii="Arial" w:hAnsi="Arial" w:cs="Arial"/>
          <w:bCs/>
        </w:rPr>
        <w:t>M</w:t>
      </w:r>
      <w:r w:rsidR="00F968BF">
        <w:rPr>
          <w:rFonts w:ascii="Arial" w:hAnsi="Arial" w:cs="Arial"/>
          <w:bCs/>
        </w:rPr>
        <w:t>H</w:t>
      </w:r>
      <w:r w:rsidR="00DB6254">
        <w:rPr>
          <w:rFonts w:ascii="Arial" w:hAnsi="Arial" w:cs="Arial"/>
          <w:bCs/>
        </w:rPr>
        <w:t xml:space="preserve">. </w:t>
      </w:r>
    </w:p>
    <w:p w14:paraId="57473373" w14:textId="19B88C05" w:rsidR="00AC0DF3" w:rsidRDefault="00AC0DF3" w:rsidP="00AC0DF3">
      <w:pPr>
        <w:pStyle w:val="ListParagraph"/>
        <w:spacing w:after="0" w:line="240" w:lineRule="auto"/>
        <w:ind w:left="709"/>
        <w:rPr>
          <w:rFonts w:ascii="Arial" w:hAnsi="Arial" w:cs="Arial"/>
          <w:bCs/>
        </w:rPr>
      </w:pPr>
    </w:p>
    <w:p w14:paraId="6F57E351" w14:textId="6C762A7F" w:rsidR="00AC0DF3" w:rsidRDefault="00AC0DF3" w:rsidP="00862C90">
      <w:pPr>
        <w:pStyle w:val="ListParagraph"/>
        <w:numPr>
          <w:ilvl w:val="0"/>
          <w:numId w:val="44"/>
        </w:numPr>
        <w:spacing w:after="0" w:line="240" w:lineRule="auto"/>
        <w:ind w:left="709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JB has been given access to be able to edit the website, and instructions on how this can be done</w:t>
      </w:r>
      <w:r w:rsidR="00DB6254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 xml:space="preserve">JB confirmed that she had accessed the </w:t>
      </w:r>
      <w:r w:rsidR="00C70916">
        <w:rPr>
          <w:rFonts w:ascii="Arial" w:hAnsi="Arial" w:cs="Arial"/>
          <w:bCs/>
        </w:rPr>
        <w:t>website but</w:t>
      </w:r>
      <w:r w:rsidR="006F072C">
        <w:rPr>
          <w:rFonts w:ascii="Arial" w:hAnsi="Arial" w:cs="Arial"/>
          <w:bCs/>
        </w:rPr>
        <w:t xml:space="preserve"> had not yet undertaken any editing</w:t>
      </w:r>
      <w:r w:rsidR="00DB6254">
        <w:rPr>
          <w:rFonts w:ascii="Arial" w:hAnsi="Arial" w:cs="Arial"/>
          <w:bCs/>
        </w:rPr>
        <w:t xml:space="preserve">. </w:t>
      </w:r>
    </w:p>
    <w:p w14:paraId="2CCD88A3" w14:textId="77777777" w:rsidR="009E40C9" w:rsidRPr="009E40C9" w:rsidRDefault="009E40C9" w:rsidP="009E40C9">
      <w:pPr>
        <w:pStyle w:val="ListParagraph"/>
        <w:rPr>
          <w:rFonts w:ascii="Arial" w:hAnsi="Arial" w:cs="Arial"/>
          <w:bCs/>
        </w:rPr>
      </w:pPr>
    </w:p>
    <w:p w14:paraId="1DC1BF1D" w14:textId="6E3E3EAF" w:rsidR="009E40C9" w:rsidRDefault="009E40C9" w:rsidP="00862C90">
      <w:pPr>
        <w:pStyle w:val="ListParagraph"/>
        <w:numPr>
          <w:ilvl w:val="0"/>
          <w:numId w:val="44"/>
        </w:numPr>
        <w:spacing w:after="0" w:line="240" w:lineRule="auto"/>
        <w:ind w:left="709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AWM has established that responsibility for maintaining all verges, including those within the village</w:t>
      </w:r>
      <w:r w:rsidR="00A83D37">
        <w:rPr>
          <w:rFonts w:ascii="Arial" w:hAnsi="Arial" w:cs="Arial"/>
          <w:bCs/>
        </w:rPr>
        <w:t>, was the responsibility of GCC</w:t>
      </w:r>
      <w:r w:rsidR="00DB6254">
        <w:rPr>
          <w:rFonts w:ascii="Arial" w:hAnsi="Arial" w:cs="Arial"/>
          <w:bCs/>
        </w:rPr>
        <w:t xml:space="preserve">. </w:t>
      </w:r>
      <w:r w:rsidR="00A83D37">
        <w:rPr>
          <w:rFonts w:ascii="Arial" w:hAnsi="Arial" w:cs="Arial"/>
          <w:bCs/>
        </w:rPr>
        <w:t xml:space="preserve">Payments are made to councils </w:t>
      </w:r>
      <w:r w:rsidR="0019753E">
        <w:rPr>
          <w:rFonts w:ascii="Arial" w:hAnsi="Arial" w:cs="Arial"/>
          <w:bCs/>
        </w:rPr>
        <w:t>to whom responsibility has been sub-</w:t>
      </w:r>
      <w:r w:rsidR="008C4301">
        <w:rPr>
          <w:rFonts w:ascii="Arial" w:hAnsi="Arial" w:cs="Arial"/>
          <w:bCs/>
        </w:rPr>
        <w:t>contracted</w:t>
      </w:r>
      <w:r w:rsidR="0019753E">
        <w:rPr>
          <w:rFonts w:ascii="Arial" w:hAnsi="Arial" w:cs="Arial"/>
          <w:bCs/>
        </w:rPr>
        <w:t xml:space="preserve"> to </w:t>
      </w:r>
      <w:r w:rsidR="008C4301">
        <w:rPr>
          <w:rFonts w:ascii="Arial" w:hAnsi="Arial" w:cs="Arial"/>
          <w:bCs/>
        </w:rPr>
        <w:t>cut the grass</w:t>
      </w:r>
      <w:r w:rsidR="00DB6254">
        <w:rPr>
          <w:rFonts w:ascii="Arial" w:hAnsi="Arial" w:cs="Arial"/>
          <w:bCs/>
        </w:rPr>
        <w:t xml:space="preserve">. </w:t>
      </w:r>
      <w:r w:rsidR="008C4301">
        <w:rPr>
          <w:rFonts w:ascii="Arial" w:hAnsi="Arial" w:cs="Arial"/>
          <w:bCs/>
        </w:rPr>
        <w:t>AWM has a meeting with GCC on 21 September to put in place a contract</w:t>
      </w:r>
      <w:r w:rsidR="00233240">
        <w:rPr>
          <w:rFonts w:ascii="Arial" w:hAnsi="Arial" w:cs="Arial"/>
          <w:bCs/>
        </w:rPr>
        <w:t xml:space="preserve">. </w:t>
      </w:r>
    </w:p>
    <w:p w14:paraId="11A1C1C0" w14:textId="77777777" w:rsidR="00233240" w:rsidRPr="00233240" w:rsidRDefault="00233240" w:rsidP="00233240">
      <w:pPr>
        <w:pStyle w:val="ListParagraph"/>
        <w:rPr>
          <w:rFonts w:ascii="Arial" w:hAnsi="Arial" w:cs="Arial"/>
          <w:bCs/>
        </w:rPr>
      </w:pPr>
    </w:p>
    <w:p w14:paraId="29F0B022" w14:textId="3CD5C236" w:rsidR="00233240" w:rsidRPr="0022280C" w:rsidRDefault="00A45CA5" w:rsidP="00862C90">
      <w:pPr>
        <w:pStyle w:val="ListParagraph"/>
        <w:numPr>
          <w:ilvl w:val="0"/>
          <w:numId w:val="44"/>
        </w:numPr>
        <w:spacing w:after="0" w:line="240" w:lineRule="auto"/>
        <w:ind w:left="709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email </w:t>
      </w:r>
      <w:r w:rsidR="004727D9">
        <w:rPr>
          <w:rFonts w:ascii="Arial" w:hAnsi="Arial" w:cs="Arial"/>
          <w:bCs/>
        </w:rPr>
        <w:t xml:space="preserve">(8 September) </w:t>
      </w:r>
      <w:r>
        <w:rPr>
          <w:rFonts w:ascii="Arial" w:hAnsi="Arial" w:cs="Arial"/>
          <w:bCs/>
        </w:rPr>
        <w:t xml:space="preserve">regarding </w:t>
      </w:r>
      <w:r w:rsidR="00092AD3">
        <w:rPr>
          <w:rFonts w:ascii="Arial" w:hAnsi="Arial" w:cs="Arial"/>
          <w:bCs/>
        </w:rPr>
        <w:t>a dog bag dispensing station was discussed</w:t>
      </w:r>
      <w:r w:rsidR="00DB6254">
        <w:rPr>
          <w:rFonts w:ascii="Arial" w:hAnsi="Arial" w:cs="Arial"/>
          <w:bCs/>
        </w:rPr>
        <w:t xml:space="preserve">. </w:t>
      </w:r>
      <w:r w:rsidR="00092AD3">
        <w:rPr>
          <w:rFonts w:ascii="Arial" w:hAnsi="Arial" w:cs="Arial"/>
          <w:bCs/>
        </w:rPr>
        <w:t>This will not be pursued further</w:t>
      </w:r>
      <w:r w:rsidR="00DB6254">
        <w:rPr>
          <w:rFonts w:ascii="Arial" w:hAnsi="Arial" w:cs="Arial"/>
          <w:bCs/>
        </w:rPr>
        <w:t xml:space="preserve">. </w:t>
      </w:r>
      <w:r w:rsidR="0067624C">
        <w:rPr>
          <w:rFonts w:ascii="Arial" w:hAnsi="Arial" w:cs="Arial"/>
          <w:bCs/>
        </w:rPr>
        <w:t>It was thought that responsible owners would continue to do the right thing and it would make no difference to irres</w:t>
      </w:r>
      <w:r w:rsidR="006669A4">
        <w:rPr>
          <w:rFonts w:ascii="Arial" w:hAnsi="Arial" w:cs="Arial"/>
          <w:bCs/>
        </w:rPr>
        <w:t>ponsible owners</w:t>
      </w:r>
      <w:r w:rsidR="00DB6254">
        <w:rPr>
          <w:rFonts w:ascii="Arial" w:hAnsi="Arial" w:cs="Arial"/>
          <w:bCs/>
        </w:rPr>
        <w:t xml:space="preserve">. </w:t>
      </w:r>
    </w:p>
    <w:p w14:paraId="795A9C43" w14:textId="77777777" w:rsidR="00AE0AEF" w:rsidRPr="0022280C" w:rsidRDefault="00AE0AEF" w:rsidP="0029696C">
      <w:pPr>
        <w:pStyle w:val="ListParagraph"/>
        <w:spacing w:after="0" w:line="240" w:lineRule="auto"/>
        <w:ind w:left="0"/>
        <w:rPr>
          <w:rFonts w:ascii="Arial" w:hAnsi="Arial" w:cs="Arial"/>
          <w:bCs/>
        </w:rPr>
      </w:pPr>
    </w:p>
    <w:p w14:paraId="1154B740" w14:textId="2460C3AE" w:rsidR="00267E85" w:rsidRPr="00675925" w:rsidRDefault="00281EE0" w:rsidP="00E41B46">
      <w:pPr>
        <w:pStyle w:val="ListParagraph"/>
        <w:numPr>
          <w:ilvl w:val="0"/>
          <w:numId w:val="27"/>
        </w:numPr>
        <w:spacing w:after="0" w:line="240" w:lineRule="auto"/>
        <w:ind w:left="0" w:firstLine="0"/>
        <w:rPr>
          <w:rFonts w:ascii="Arial" w:hAnsi="Arial" w:cs="Arial"/>
          <w:b/>
        </w:rPr>
      </w:pPr>
      <w:r w:rsidRPr="00675925">
        <w:rPr>
          <w:rFonts w:ascii="Arial" w:hAnsi="Arial" w:cs="Arial"/>
          <w:b/>
        </w:rPr>
        <w:t xml:space="preserve">POINTS FOR CONSIDERATION AT NEXT MEETING  </w:t>
      </w:r>
    </w:p>
    <w:p w14:paraId="1154B741" w14:textId="77777777" w:rsidR="00D97812" w:rsidRDefault="00D97812" w:rsidP="00E41B46">
      <w:pPr>
        <w:spacing w:after="0" w:line="240" w:lineRule="auto"/>
        <w:ind w:left="709"/>
        <w:contextualSpacing/>
        <w:rPr>
          <w:rFonts w:ascii="Arial" w:hAnsi="Arial" w:cs="Arial"/>
        </w:rPr>
      </w:pPr>
    </w:p>
    <w:p w14:paraId="1154B742" w14:textId="4451145C" w:rsidR="00794C85" w:rsidRPr="00675925" w:rsidRDefault="00281EE0" w:rsidP="00E41B46">
      <w:pPr>
        <w:spacing w:after="0" w:line="240" w:lineRule="auto"/>
        <w:ind w:left="709"/>
        <w:contextualSpacing/>
        <w:rPr>
          <w:rFonts w:ascii="Arial" w:hAnsi="Arial" w:cs="Arial"/>
        </w:rPr>
      </w:pPr>
      <w:r w:rsidRPr="00675925">
        <w:rPr>
          <w:rFonts w:ascii="Arial" w:hAnsi="Arial" w:cs="Arial"/>
        </w:rPr>
        <w:t xml:space="preserve">The </w:t>
      </w:r>
      <w:r w:rsidR="00E84631" w:rsidRPr="00675925">
        <w:rPr>
          <w:rFonts w:ascii="Arial" w:hAnsi="Arial" w:cs="Arial"/>
        </w:rPr>
        <w:t>next meeting</w:t>
      </w:r>
      <w:r w:rsidR="004B329C">
        <w:rPr>
          <w:rFonts w:ascii="Arial" w:hAnsi="Arial" w:cs="Arial"/>
        </w:rPr>
        <w:t>s</w:t>
      </w:r>
      <w:r w:rsidR="00E84631" w:rsidRPr="00675925">
        <w:rPr>
          <w:rFonts w:ascii="Arial" w:hAnsi="Arial" w:cs="Arial"/>
        </w:rPr>
        <w:t xml:space="preserve"> will be held on </w:t>
      </w:r>
      <w:r w:rsidR="007C1A28" w:rsidRPr="00675925">
        <w:rPr>
          <w:rFonts w:ascii="Arial" w:hAnsi="Arial" w:cs="Arial"/>
        </w:rPr>
        <w:t>11 November at 7:30</w:t>
      </w:r>
      <w:r w:rsidR="00EB3C20" w:rsidRPr="00675925">
        <w:rPr>
          <w:rFonts w:ascii="Arial" w:hAnsi="Arial" w:cs="Arial"/>
        </w:rPr>
        <w:t>pm</w:t>
      </w:r>
      <w:r w:rsidR="00384BDA">
        <w:rPr>
          <w:rFonts w:ascii="Arial" w:hAnsi="Arial" w:cs="Arial"/>
        </w:rPr>
        <w:t xml:space="preserve"> and </w:t>
      </w:r>
      <w:r w:rsidR="00EA7C77">
        <w:rPr>
          <w:rFonts w:ascii="Arial" w:hAnsi="Arial" w:cs="Arial"/>
        </w:rPr>
        <w:t>20 January 2027</w:t>
      </w:r>
      <w:r w:rsidR="00DB6254" w:rsidRPr="00675925">
        <w:rPr>
          <w:rFonts w:ascii="Arial" w:hAnsi="Arial" w:cs="Arial"/>
        </w:rPr>
        <w:t xml:space="preserve">. </w:t>
      </w:r>
    </w:p>
    <w:p w14:paraId="1154B743" w14:textId="77777777" w:rsidR="00794C85" w:rsidRPr="00675925" w:rsidRDefault="00794C85" w:rsidP="00E41B46">
      <w:pPr>
        <w:spacing w:after="0" w:line="240" w:lineRule="auto"/>
        <w:ind w:left="709"/>
        <w:contextualSpacing/>
        <w:rPr>
          <w:rFonts w:ascii="Arial" w:hAnsi="Arial" w:cs="Arial"/>
        </w:rPr>
      </w:pPr>
    </w:p>
    <w:p w14:paraId="1154B744" w14:textId="0254DE66" w:rsidR="00BF559D" w:rsidRPr="00675925" w:rsidRDefault="00794C85" w:rsidP="00E41B46">
      <w:pPr>
        <w:spacing w:after="0" w:line="240" w:lineRule="auto"/>
        <w:ind w:left="709"/>
        <w:contextualSpacing/>
        <w:rPr>
          <w:rFonts w:ascii="Arial" w:hAnsi="Arial" w:cs="Arial"/>
        </w:rPr>
      </w:pPr>
      <w:r w:rsidRPr="00675925">
        <w:rPr>
          <w:rFonts w:ascii="Arial" w:hAnsi="Arial" w:cs="Arial"/>
        </w:rPr>
        <w:t xml:space="preserve">The </w:t>
      </w:r>
      <w:r w:rsidR="00E84631" w:rsidRPr="00675925">
        <w:rPr>
          <w:rFonts w:ascii="Arial" w:hAnsi="Arial" w:cs="Arial"/>
        </w:rPr>
        <w:t xml:space="preserve">meeting closed at </w:t>
      </w:r>
      <w:r w:rsidR="007C1A28" w:rsidRPr="00675925">
        <w:rPr>
          <w:rFonts w:ascii="Arial" w:hAnsi="Arial" w:cs="Arial"/>
        </w:rPr>
        <w:t>9:</w:t>
      </w:r>
      <w:r w:rsidR="00800399">
        <w:rPr>
          <w:rFonts w:ascii="Arial" w:hAnsi="Arial" w:cs="Arial"/>
        </w:rPr>
        <w:t>22</w:t>
      </w:r>
      <w:r w:rsidR="00DB6254" w:rsidRPr="00675925">
        <w:rPr>
          <w:rFonts w:ascii="Arial" w:hAnsi="Arial" w:cs="Arial"/>
        </w:rPr>
        <w:t xml:space="preserve">pm. </w:t>
      </w:r>
    </w:p>
    <w:p w14:paraId="1154B745" w14:textId="77777777" w:rsidR="00BF559D" w:rsidRPr="00675925" w:rsidRDefault="00BF559D" w:rsidP="00E41B46">
      <w:pPr>
        <w:spacing w:after="0" w:line="240" w:lineRule="auto"/>
        <w:ind w:left="709"/>
        <w:contextualSpacing/>
        <w:rPr>
          <w:rFonts w:ascii="Arial" w:hAnsi="Arial" w:cs="Arial"/>
          <w:b/>
        </w:rPr>
      </w:pPr>
    </w:p>
    <w:p w14:paraId="1154B746" w14:textId="77777777" w:rsidR="00794C85" w:rsidRPr="00675925" w:rsidRDefault="00794C85" w:rsidP="00BF559D">
      <w:pPr>
        <w:spacing w:after="0"/>
        <w:ind w:left="709"/>
        <w:rPr>
          <w:rFonts w:ascii="Arial" w:hAnsi="Arial" w:cs="Arial"/>
          <w:b/>
        </w:rPr>
      </w:pPr>
    </w:p>
    <w:p w14:paraId="1154B747" w14:textId="77777777" w:rsidR="00281EE0" w:rsidRPr="00675925" w:rsidRDefault="00281EE0" w:rsidP="00BF559D">
      <w:pPr>
        <w:spacing w:after="0"/>
        <w:ind w:left="709"/>
        <w:rPr>
          <w:rFonts w:ascii="Arial" w:hAnsi="Arial" w:cs="Arial"/>
          <w:b/>
        </w:rPr>
      </w:pPr>
    </w:p>
    <w:p w14:paraId="1154B748" w14:textId="77777777" w:rsidR="00090489" w:rsidRPr="00675925" w:rsidRDefault="00090489" w:rsidP="0009048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lang w:eastAsia="ar-SA"/>
        </w:rPr>
      </w:pPr>
      <w:r w:rsidRPr="00675925">
        <w:rPr>
          <w:rFonts w:ascii="Arial" w:eastAsia="Times New Roman" w:hAnsi="Arial" w:cs="Arial"/>
          <w:b/>
          <w:bCs/>
          <w:lang w:eastAsia="ar-SA"/>
        </w:rPr>
        <w:t>Chairman Signature: ……………</w:t>
      </w:r>
      <w:r w:rsidR="00FC399A" w:rsidRPr="00675925">
        <w:rPr>
          <w:rFonts w:ascii="Arial" w:eastAsia="Times New Roman" w:hAnsi="Arial" w:cs="Arial"/>
          <w:b/>
          <w:bCs/>
          <w:lang w:eastAsia="ar-SA"/>
        </w:rPr>
        <w:t>…</w:t>
      </w:r>
      <w:r w:rsidRPr="00675925">
        <w:rPr>
          <w:rFonts w:ascii="Arial" w:eastAsia="Times New Roman" w:hAnsi="Arial" w:cs="Arial"/>
          <w:b/>
          <w:bCs/>
          <w:lang w:eastAsia="ar-SA"/>
        </w:rPr>
        <w:t>……</w:t>
      </w:r>
    </w:p>
    <w:p w14:paraId="1154B749" w14:textId="77777777" w:rsidR="00090489" w:rsidRPr="00675925" w:rsidRDefault="00090489" w:rsidP="0009048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lang w:eastAsia="ar-SA"/>
        </w:rPr>
      </w:pPr>
      <w:r w:rsidRPr="00675925">
        <w:rPr>
          <w:rFonts w:ascii="Arial" w:eastAsia="Times New Roman" w:hAnsi="Arial" w:cs="Arial"/>
          <w:b/>
          <w:bCs/>
          <w:lang w:eastAsia="ar-SA"/>
        </w:rPr>
        <w:t>Parish Clerk Signature: ……………</w:t>
      </w:r>
      <w:r w:rsidR="00FC399A" w:rsidRPr="00675925">
        <w:rPr>
          <w:rFonts w:ascii="Arial" w:eastAsia="Times New Roman" w:hAnsi="Arial" w:cs="Arial"/>
          <w:b/>
          <w:bCs/>
          <w:lang w:eastAsia="ar-SA"/>
        </w:rPr>
        <w:t>….</w:t>
      </w:r>
      <w:r w:rsidRPr="00675925">
        <w:rPr>
          <w:rFonts w:ascii="Arial" w:eastAsia="Times New Roman" w:hAnsi="Arial" w:cs="Arial"/>
          <w:b/>
          <w:bCs/>
          <w:lang w:eastAsia="ar-SA"/>
        </w:rPr>
        <w:t>….</w:t>
      </w:r>
    </w:p>
    <w:p w14:paraId="1154B74A" w14:textId="77777777" w:rsidR="00090489" w:rsidRPr="00675925" w:rsidRDefault="00090489" w:rsidP="0009048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lang w:eastAsia="ar-SA"/>
        </w:rPr>
      </w:pPr>
      <w:r w:rsidRPr="00675925">
        <w:rPr>
          <w:rFonts w:ascii="Arial" w:eastAsia="Times New Roman" w:hAnsi="Arial" w:cs="Arial"/>
          <w:b/>
          <w:bCs/>
          <w:lang w:eastAsia="ar-SA"/>
        </w:rPr>
        <w:t>Date: ………………..</w:t>
      </w:r>
    </w:p>
    <w:p w14:paraId="1154B74B" w14:textId="77777777" w:rsidR="00CE680D" w:rsidRPr="00675925" w:rsidRDefault="00CE680D" w:rsidP="0009048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ar-SA"/>
        </w:rPr>
      </w:pPr>
    </w:p>
    <w:p w14:paraId="1154B74C" w14:textId="26A0F088" w:rsidR="00090489" w:rsidRPr="00675925" w:rsidRDefault="00090489" w:rsidP="0009048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color w:val="FF0000"/>
          <w:lang w:eastAsia="ar-SA"/>
        </w:rPr>
      </w:pPr>
      <w:r w:rsidRPr="00675925">
        <w:rPr>
          <w:rFonts w:ascii="Arial" w:eastAsia="Times New Roman" w:hAnsi="Arial" w:cs="Arial"/>
          <w:b/>
          <w:lang w:eastAsia="ar-SA"/>
        </w:rPr>
        <w:t xml:space="preserve">NOTICE OF NEXT MEETING: </w:t>
      </w:r>
      <w:r w:rsidR="002A725C">
        <w:rPr>
          <w:rFonts w:ascii="Arial" w:eastAsia="Times New Roman" w:hAnsi="Arial" w:cs="Arial"/>
          <w:lang w:eastAsia="ar-SA"/>
        </w:rPr>
        <w:t>11 Nove</w:t>
      </w:r>
      <w:r w:rsidR="00E84631" w:rsidRPr="00675925">
        <w:rPr>
          <w:rFonts w:ascii="Arial" w:eastAsia="Times New Roman" w:hAnsi="Arial" w:cs="Arial"/>
          <w:lang w:eastAsia="ar-SA"/>
        </w:rPr>
        <w:t>mber</w:t>
      </w:r>
      <w:r w:rsidR="00281EE0" w:rsidRPr="00675925">
        <w:rPr>
          <w:rFonts w:ascii="Arial" w:eastAsia="Times New Roman" w:hAnsi="Arial" w:cs="Arial"/>
          <w:lang w:eastAsia="ar-SA"/>
        </w:rPr>
        <w:t xml:space="preserve"> 2</w:t>
      </w:r>
      <w:r w:rsidRPr="00675925">
        <w:rPr>
          <w:rFonts w:ascii="Arial" w:eastAsia="Times New Roman" w:hAnsi="Arial" w:cs="Arial"/>
          <w:lang w:eastAsia="ar-SA"/>
        </w:rPr>
        <w:t>026 at Coates Village Hall.</w:t>
      </w:r>
    </w:p>
    <w:p w14:paraId="1154B74D" w14:textId="77777777" w:rsidR="00090489" w:rsidRPr="00675925" w:rsidRDefault="00090489" w:rsidP="00090489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 w:rsidRPr="00675925">
        <w:rPr>
          <w:rFonts w:ascii="Arial" w:eastAsia="Times New Roman" w:hAnsi="Arial" w:cs="Arial"/>
          <w:lang w:eastAsia="ar-SA"/>
        </w:rPr>
        <w:t>Electronic copies of these and previous Minutes are available from the Parish Clerk:</w:t>
      </w:r>
    </w:p>
    <w:p w14:paraId="1154B74E" w14:textId="77777777" w:rsidR="00090489" w:rsidRPr="00675925" w:rsidRDefault="00090489" w:rsidP="00FC399A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hyperlink r:id="rId8" w:history="1">
        <w:r w:rsidRPr="00675925">
          <w:rPr>
            <w:rStyle w:val="Hyperlink"/>
            <w:rFonts w:ascii="Arial" w:eastAsiaTheme="majorEastAsia" w:hAnsi="Arial" w:cs="Arial"/>
            <w:lang w:eastAsia="ar-SA"/>
          </w:rPr>
          <w:t>clerk@coatesparish.gov.uk</w:t>
        </w:r>
      </w:hyperlink>
    </w:p>
    <w:sectPr w:rsidR="00090489" w:rsidRPr="006759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77274" w14:textId="77777777" w:rsidR="002B1A1E" w:rsidRDefault="002B1A1E" w:rsidP="00CA7C9C">
      <w:pPr>
        <w:spacing w:after="0" w:line="240" w:lineRule="auto"/>
      </w:pPr>
      <w:r>
        <w:separator/>
      </w:r>
    </w:p>
  </w:endnote>
  <w:endnote w:type="continuationSeparator" w:id="0">
    <w:p w14:paraId="3F901D79" w14:textId="77777777" w:rsidR="002B1A1E" w:rsidRDefault="002B1A1E" w:rsidP="00CA7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A6169" w14:textId="77777777" w:rsidR="003E7398" w:rsidRDefault="003E73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1576277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1154B758" w14:textId="77777777" w:rsidR="00546C99" w:rsidRPr="00546C99" w:rsidRDefault="00546C99">
        <w:pPr>
          <w:pStyle w:val="Footer"/>
          <w:jc w:val="center"/>
          <w:rPr>
            <w:rFonts w:ascii="Arial" w:hAnsi="Arial" w:cs="Arial"/>
          </w:rPr>
        </w:pPr>
        <w:r w:rsidRPr="00546C99">
          <w:rPr>
            <w:rFonts w:ascii="Arial" w:hAnsi="Arial" w:cs="Arial"/>
          </w:rPr>
          <w:fldChar w:fldCharType="begin"/>
        </w:r>
        <w:r w:rsidRPr="00546C99">
          <w:rPr>
            <w:rFonts w:ascii="Arial" w:hAnsi="Arial" w:cs="Arial"/>
          </w:rPr>
          <w:instrText xml:space="preserve"> PAGE   \* MERGEFORMAT </w:instrText>
        </w:r>
        <w:r w:rsidRPr="00546C99">
          <w:rPr>
            <w:rFonts w:ascii="Arial" w:hAnsi="Arial" w:cs="Arial"/>
          </w:rPr>
          <w:fldChar w:fldCharType="separate"/>
        </w:r>
        <w:r w:rsidR="00CE76F1">
          <w:rPr>
            <w:rFonts w:ascii="Arial" w:hAnsi="Arial" w:cs="Arial"/>
            <w:noProof/>
          </w:rPr>
          <w:t>4</w:t>
        </w:r>
        <w:r w:rsidRPr="00546C99">
          <w:rPr>
            <w:rFonts w:ascii="Arial" w:hAnsi="Arial" w:cs="Arial"/>
            <w:noProof/>
          </w:rPr>
          <w:fldChar w:fldCharType="end"/>
        </w:r>
      </w:p>
    </w:sdtContent>
  </w:sdt>
  <w:p w14:paraId="1154B759" w14:textId="77777777" w:rsidR="00546C99" w:rsidRDefault="00546C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9FA1" w14:textId="77777777" w:rsidR="003E7398" w:rsidRDefault="003E73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92234" w14:textId="77777777" w:rsidR="002B1A1E" w:rsidRDefault="002B1A1E" w:rsidP="00CA7C9C">
      <w:pPr>
        <w:spacing w:after="0" w:line="240" w:lineRule="auto"/>
      </w:pPr>
      <w:r>
        <w:separator/>
      </w:r>
    </w:p>
  </w:footnote>
  <w:footnote w:type="continuationSeparator" w:id="0">
    <w:p w14:paraId="00A4831D" w14:textId="77777777" w:rsidR="002B1A1E" w:rsidRDefault="002B1A1E" w:rsidP="00CA7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4B753" w14:textId="2F6B6E33" w:rsidR="00C52852" w:rsidRDefault="002B1A1E">
    <w:pPr>
      <w:pStyle w:val="Header"/>
    </w:pPr>
    <w:r>
      <w:rPr>
        <w:noProof/>
      </w:rPr>
      <w:pict w14:anchorId="1154B7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#2e74b5 [2404]" stroked="f"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4B754" w14:textId="222738B6" w:rsidR="00CA7C9C" w:rsidRPr="00CA7C9C" w:rsidRDefault="002B1A1E" w:rsidP="00CA7C9C">
    <w:pPr>
      <w:suppressAutoHyphens/>
      <w:spacing w:after="0" w:line="240" w:lineRule="auto"/>
      <w:jc w:val="center"/>
      <w:rPr>
        <w:rFonts w:ascii="Arial" w:eastAsia="Times New Roman" w:hAnsi="Arial" w:cs="Arial"/>
        <w:color w:val="000000"/>
        <w:lang w:eastAsia="ar-SA"/>
      </w:rPr>
    </w:pPr>
    <w:sdt>
      <w:sdtPr>
        <w:rPr>
          <w:rFonts w:ascii="Arial" w:eastAsia="Times New Roman" w:hAnsi="Arial" w:cs="Arial"/>
          <w:color w:val="000000"/>
          <w:lang w:eastAsia="ar-SA"/>
        </w:rPr>
        <w:id w:val="-1418792960"/>
        <w:docPartObj>
          <w:docPartGallery w:val="Watermarks"/>
          <w:docPartUnique/>
        </w:docPartObj>
      </w:sdtPr>
      <w:sdtEndPr/>
      <w:sdtContent>
        <w:r>
          <w:rPr>
            <w:rFonts w:ascii="Arial" w:eastAsia="Times New Roman" w:hAnsi="Arial" w:cs="Arial"/>
            <w:color w:val="000000"/>
            <w:lang w:eastAsia="ar-SA"/>
          </w:rPr>
          <w:pict w14:anchorId="5986A07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2222189" o:spid="_x0000_s1027" type="#_x0000_t136" style="position:absolute;left:0;text-align:left;margin-left:0;margin-top:0;width:454.5pt;height:181.8pt;rotation:315;z-index:-251656704;mso-position-horizontal:center;mso-position-horizontal-relative:margin;mso-position-vertical:center;mso-position-vertical-relative:margin" o:allowincell="f" fillcolor="#2e74b5 [2404]" stroked="f">
              <v:fill opacity=".5"/>
              <v:textpath style="font-family:&quot;Arial&quot;;font-size:1pt" string="DRAFT"/>
              <w10:wrap anchorx="margin" anchory="margin"/>
            </v:shape>
          </w:pict>
        </w:r>
      </w:sdtContent>
    </w:sdt>
    <w:r w:rsidR="00CA7C9C" w:rsidRPr="00CA7C9C">
      <w:rPr>
        <w:rFonts w:ascii="Arial" w:eastAsia="Times New Roman" w:hAnsi="Arial" w:cs="Arial"/>
        <w:color w:val="000000"/>
        <w:lang w:eastAsia="ar-SA"/>
      </w:rPr>
      <w:t>MINUTES OF COATES PARISH COUNCIL (CPC) MEETING</w:t>
    </w:r>
  </w:p>
  <w:p w14:paraId="1154B755" w14:textId="2F98C638" w:rsidR="00CA7C9C" w:rsidRPr="00CA7C9C" w:rsidRDefault="00CA7C9C" w:rsidP="00CA7C9C">
    <w:pPr>
      <w:suppressAutoHyphens/>
      <w:spacing w:after="0" w:line="240" w:lineRule="auto"/>
      <w:jc w:val="center"/>
      <w:rPr>
        <w:rFonts w:ascii="Arial" w:eastAsia="Times New Roman" w:hAnsi="Arial" w:cs="Arial"/>
        <w:b/>
        <w:color w:val="000000"/>
        <w:lang w:eastAsia="ar-SA"/>
      </w:rPr>
    </w:pPr>
    <w:r w:rsidRPr="00CA7C9C">
      <w:rPr>
        <w:rFonts w:ascii="Arial" w:eastAsia="Times New Roman" w:hAnsi="Arial" w:cs="Arial"/>
        <w:color w:val="000000"/>
        <w:lang w:eastAsia="ar-SA"/>
      </w:rPr>
      <w:t>7.</w:t>
    </w:r>
    <w:r w:rsidR="00EA0533">
      <w:rPr>
        <w:rFonts w:ascii="Arial" w:eastAsia="Times New Roman" w:hAnsi="Arial" w:cs="Arial"/>
        <w:color w:val="000000"/>
        <w:lang w:eastAsia="ar-SA"/>
      </w:rPr>
      <w:t>3</w:t>
    </w:r>
    <w:r w:rsidRPr="00CA7C9C">
      <w:rPr>
        <w:rFonts w:ascii="Arial" w:eastAsia="Times New Roman" w:hAnsi="Arial" w:cs="Arial"/>
        <w:color w:val="000000"/>
        <w:lang w:eastAsia="ar-SA"/>
      </w:rPr>
      <w:t xml:space="preserve">0 PM, </w:t>
    </w:r>
    <w:r w:rsidR="00E675C0">
      <w:rPr>
        <w:rFonts w:ascii="Arial" w:eastAsia="Times New Roman" w:hAnsi="Arial" w:cs="Arial"/>
        <w:color w:val="000000"/>
        <w:lang w:eastAsia="ar-SA"/>
      </w:rPr>
      <w:t>TUES</w:t>
    </w:r>
    <w:r w:rsidRPr="00CA7C9C">
      <w:rPr>
        <w:rFonts w:ascii="Arial" w:eastAsia="Times New Roman" w:hAnsi="Arial" w:cs="Arial"/>
        <w:color w:val="000000"/>
        <w:lang w:eastAsia="ar-SA"/>
      </w:rPr>
      <w:t xml:space="preserve">DAY </w:t>
    </w:r>
    <w:r w:rsidR="00EA0533">
      <w:rPr>
        <w:rFonts w:ascii="Arial" w:eastAsia="Times New Roman" w:hAnsi="Arial" w:cs="Arial"/>
        <w:color w:val="000000"/>
        <w:lang w:eastAsia="ar-SA"/>
      </w:rPr>
      <w:t>8 SEPTEMBER</w:t>
    </w:r>
    <w:r w:rsidRPr="00CA7C9C">
      <w:rPr>
        <w:rFonts w:ascii="Arial" w:eastAsia="Times New Roman" w:hAnsi="Arial" w:cs="Arial"/>
        <w:color w:val="000000"/>
        <w:lang w:eastAsia="ar-SA"/>
      </w:rPr>
      <w:t xml:space="preserve"> 202</w:t>
    </w:r>
    <w:r w:rsidR="00CB0C92">
      <w:rPr>
        <w:rFonts w:ascii="Arial" w:eastAsia="Times New Roman" w:hAnsi="Arial" w:cs="Arial"/>
        <w:color w:val="000000"/>
        <w:lang w:eastAsia="ar-SA"/>
      </w:rPr>
      <w:t>6</w:t>
    </w:r>
    <w:r w:rsidRPr="00CA7C9C">
      <w:rPr>
        <w:rFonts w:ascii="Arial" w:eastAsia="Times New Roman" w:hAnsi="Arial" w:cs="Arial"/>
        <w:color w:val="000000"/>
        <w:lang w:eastAsia="ar-SA"/>
      </w:rPr>
      <w:t xml:space="preserve"> Coates Village Hall</w:t>
    </w:r>
  </w:p>
  <w:p w14:paraId="1154B756" w14:textId="77777777" w:rsidR="00CA7C9C" w:rsidRDefault="00CA7C9C" w:rsidP="00CA7C9C">
    <w:pPr>
      <w:suppressAutoHyphens/>
      <w:spacing w:after="0" w:line="240" w:lineRule="auto"/>
      <w:jc w:val="center"/>
      <w:rPr>
        <w:rFonts w:ascii="Arial" w:eastAsia="Times New Roman" w:hAnsi="Arial" w:cs="Arial"/>
        <w:b/>
        <w:color w:val="000000"/>
        <w:lang w:eastAsia="ar-SA"/>
      </w:rPr>
    </w:pPr>
    <w:r w:rsidRPr="00CA7C9C">
      <w:rPr>
        <w:rFonts w:ascii="Arial" w:eastAsia="Times New Roman" w:hAnsi="Arial" w:cs="Arial"/>
        <w:b/>
        <w:color w:val="000000"/>
        <w:lang w:eastAsia="ar-SA"/>
      </w:rPr>
      <w:t xml:space="preserve">Chair for </w:t>
    </w:r>
    <w:r>
      <w:rPr>
        <w:rFonts w:ascii="Arial" w:eastAsia="Times New Roman" w:hAnsi="Arial" w:cs="Arial"/>
        <w:b/>
        <w:color w:val="000000"/>
        <w:lang w:eastAsia="ar-SA"/>
      </w:rPr>
      <w:t xml:space="preserve">this meeting: </w:t>
    </w:r>
    <w:r w:rsidR="00CB0C92">
      <w:rPr>
        <w:rFonts w:ascii="Arial" w:eastAsia="Times New Roman" w:hAnsi="Arial" w:cs="Arial"/>
        <w:b/>
        <w:color w:val="000000"/>
        <w:lang w:eastAsia="ar-SA"/>
      </w:rPr>
      <w:t>Robbie Whitfield</w:t>
    </w:r>
    <w:r>
      <w:rPr>
        <w:rFonts w:ascii="Arial" w:eastAsia="Times New Roman" w:hAnsi="Arial" w:cs="Arial"/>
        <w:b/>
        <w:color w:val="000000"/>
        <w:lang w:eastAsia="ar-SA"/>
      </w:rPr>
      <w:t xml:space="preserve"> (</w:t>
    </w:r>
    <w:r w:rsidR="00CB0C92">
      <w:rPr>
        <w:rFonts w:ascii="Arial" w:eastAsia="Times New Roman" w:hAnsi="Arial" w:cs="Arial"/>
        <w:b/>
        <w:color w:val="000000"/>
        <w:lang w:eastAsia="ar-SA"/>
      </w:rPr>
      <w:t>RW</w:t>
    </w:r>
    <w:r>
      <w:rPr>
        <w:rFonts w:ascii="Arial" w:eastAsia="Times New Roman" w:hAnsi="Arial" w:cs="Arial"/>
        <w:b/>
        <w:color w:val="000000"/>
        <w:lang w:eastAsia="ar-SA"/>
      </w:rPr>
      <w:t>)</w:t>
    </w:r>
  </w:p>
  <w:p w14:paraId="1154B757" w14:textId="77777777" w:rsidR="00BF559D" w:rsidRPr="00CA7C9C" w:rsidRDefault="00BF559D" w:rsidP="00CA7C9C">
    <w:pPr>
      <w:suppressAutoHyphens/>
      <w:spacing w:after="0" w:line="240" w:lineRule="auto"/>
      <w:jc w:val="center"/>
      <w:rPr>
        <w:rFonts w:ascii="Arial" w:eastAsia="Times New Roman" w:hAnsi="Arial" w:cs="Arial"/>
        <w:b/>
        <w:color w:val="000000"/>
        <w:lang w:eastAsia="ar-S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4D7CF" w14:textId="77777777" w:rsidR="003E7398" w:rsidRDefault="003E73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7F43"/>
    <w:multiLevelType w:val="hybridMultilevel"/>
    <w:tmpl w:val="E90CFA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80B06"/>
    <w:multiLevelType w:val="hybridMultilevel"/>
    <w:tmpl w:val="820A62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90B6C"/>
    <w:multiLevelType w:val="hybridMultilevel"/>
    <w:tmpl w:val="37ECDBAC"/>
    <w:lvl w:ilvl="0" w:tplc="37D4180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D24E1"/>
    <w:multiLevelType w:val="multilevel"/>
    <w:tmpl w:val="07EAEAB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E67E9"/>
    <w:multiLevelType w:val="hybridMultilevel"/>
    <w:tmpl w:val="5B26481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3502B"/>
    <w:multiLevelType w:val="hybridMultilevel"/>
    <w:tmpl w:val="86525CF6"/>
    <w:lvl w:ilvl="0" w:tplc="6F7ED17C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3067E"/>
    <w:multiLevelType w:val="hybridMultilevel"/>
    <w:tmpl w:val="8B16681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D524AD"/>
    <w:multiLevelType w:val="hybridMultilevel"/>
    <w:tmpl w:val="96AA851C"/>
    <w:lvl w:ilvl="0" w:tplc="4CD4F8E6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C6BC4"/>
    <w:multiLevelType w:val="hybridMultilevel"/>
    <w:tmpl w:val="FF5898D6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1F0FC3"/>
    <w:multiLevelType w:val="hybridMultilevel"/>
    <w:tmpl w:val="6A64FA4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A7255"/>
    <w:multiLevelType w:val="hybridMultilevel"/>
    <w:tmpl w:val="CC1E3D6A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30E797F"/>
    <w:multiLevelType w:val="hybridMultilevel"/>
    <w:tmpl w:val="92E8354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D30609"/>
    <w:multiLevelType w:val="hybridMultilevel"/>
    <w:tmpl w:val="6EB8E52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416723"/>
    <w:multiLevelType w:val="hybridMultilevel"/>
    <w:tmpl w:val="D90AD23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F14D27"/>
    <w:multiLevelType w:val="hybridMultilevel"/>
    <w:tmpl w:val="3B1AAF2A"/>
    <w:lvl w:ilvl="0" w:tplc="E492354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0240D"/>
    <w:multiLevelType w:val="hybridMultilevel"/>
    <w:tmpl w:val="609A7540"/>
    <w:lvl w:ilvl="0" w:tplc="7AD024F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D0DEB"/>
    <w:multiLevelType w:val="hybridMultilevel"/>
    <w:tmpl w:val="52A03348"/>
    <w:lvl w:ilvl="0" w:tplc="0ACC974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D453D"/>
    <w:multiLevelType w:val="hybridMultilevel"/>
    <w:tmpl w:val="BF88470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49D18DF"/>
    <w:multiLevelType w:val="hybridMultilevel"/>
    <w:tmpl w:val="BE8EF188"/>
    <w:lvl w:ilvl="0" w:tplc="CCE61E8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46888"/>
    <w:multiLevelType w:val="hybridMultilevel"/>
    <w:tmpl w:val="F3C688C2"/>
    <w:lvl w:ilvl="0" w:tplc="0F8CA954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767C76"/>
    <w:multiLevelType w:val="hybridMultilevel"/>
    <w:tmpl w:val="37087EA4"/>
    <w:lvl w:ilvl="0" w:tplc="9A483AE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0234AB"/>
    <w:multiLevelType w:val="hybridMultilevel"/>
    <w:tmpl w:val="45DEB6E4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A256CA2"/>
    <w:multiLevelType w:val="hybridMultilevel"/>
    <w:tmpl w:val="1AAE06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F6FBC"/>
    <w:multiLevelType w:val="hybridMultilevel"/>
    <w:tmpl w:val="E758AF02"/>
    <w:lvl w:ilvl="0" w:tplc="7490530C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3469E0"/>
    <w:multiLevelType w:val="hybridMultilevel"/>
    <w:tmpl w:val="EC621B44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6185AF4"/>
    <w:multiLevelType w:val="hybridMultilevel"/>
    <w:tmpl w:val="170200D4"/>
    <w:lvl w:ilvl="0" w:tplc="97EE32D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12380E"/>
    <w:multiLevelType w:val="hybridMultilevel"/>
    <w:tmpl w:val="44828036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845554F"/>
    <w:multiLevelType w:val="hybridMultilevel"/>
    <w:tmpl w:val="FA52D420"/>
    <w:lvl w:ilvl="0" w:tplc="234A2F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4A7130"/>
    <w:multiLevelType w:val="hybridMultilevel"/>
    <w:tmpl w:val="1C96103A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02C7DC3"/>
    <w:multiLevelType w:val="hybridMultilevel"/>
    <w:tmpl w:val="F8A8C962"/>
    <w:lvl w:ilvl="0" w:tplc="2C0C2C7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A42939"/>
    <w:multiLevelType w:val="hybridMultilevel"/>
    <w:tmpl w:val="3B720772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A110FFA"/>
    <w:multiLevelType w:val="hybridMultilevel"/>
    <w:tmpl w:val="4B4AE908"/>
    <w:lvl w:ilvl="0" w:tplc="FF10C7E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243878"/>
    <w:multiLevelType w:val="hybridMultilevel"/>
    <w:tmpl w:val="07EAEAB2"/>
    <w:lvl w:ilvl="0" w:tplc="12905A9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1308D8"/>
    <w:multiLevelType w:val="hybridMultilevel"/>
    <w:tmpl w:val="86422EA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9F3EDB"/>
    <w:multiLevelType w:val="hybridMultilevel"/>
    <w:tmpl w:val="33468E7A"/>
    <w:lvl w:ilvl="0" w:tplc="75DAD13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1508D"/>
    <w:multiLevelType w:val="hybridMultilevel"/>
    <w:tmpl w:val="8236E7D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5FE0F65"/>
    <w:multiLevelType w:val="hybridMultilevel"/>
    <w:tmpl w:val="77CA2596"/>
    <w:lvl w:ilvl="0" w:tplc="610EEA9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914C86"/>
    <w:multiLevelType w:val="hybridMultilevel"/>
    <w:tmpl w:val="DABE4E7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D995BCC"/>
    <w:multiLevelType w:val="hybridMultilevel"/>
    <w:tmpl w:val="66DEF1F4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CF24A3"/>
    <w:multiLevelType w:val="hybridMultilevel"/>
    <w:tmpl w:val="8DB03D6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B316A6D"/>
    <w:multiLevelType w:val="hybridMultilevel"/>
    <w:tmpl w:val="263C291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D090C11"/>
    <w:multiLevelType w:val="hybridMultilevel"/>
    <w:tmpl w:val="35649F4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DE20FE2"/>
    <w:multiLevelType w:val="hybridMultilevel"/>
    <w:tmpl w:val="0534E536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E721FBB"/>
    <w:multiLevelType w:val="hybridMultilevel"/>
    <w:tmpl w:val="FEC44BC2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81263387">
    <w:abstractNumId w:val="22"/>
  </w:num>
  <w:num w:numId="2" w16cid:durableId="792286308">
    <w:abstractNumId w:val="16"/>
  </w:num>
  <w:num w:numId="3" w16cid:durableId="1475641081">
    <w:abstractNumId w:val="13"/>
  </w:num>
  <w:num w:numId="4" w16cid:durableId="1835412080">
    <w:abstractNumId w:val="6"/>
  </w:num>
  <w:num w:numId="5" w16cid:durableId="780077514">
    <w:abstractNumId w:val="11"/>
  </w:num>
  <w:num w:numId="6" w16cid:durableId="1816068951">
    <w:abstractNumId w:val="35"/>
  </w:num>
  <w:num w:numId="7" w16cid:durableId="254284406">
    <w:abstractNumId w:val="18"/>
  </w:num>
  <w:num w:numId="8" w16cid:durableId="1503088446">
    <w:abstractNumId w:val="27"/>
  </w:num>
  <w:num w:numId="9" w16cid:durableId="1133057105">
    <w:abstractNumId w:val="34"/>
  </w:num>
  <w:num w:numId="10" w16cid:durableId="1881091473">
    <w:abstractNumId w:val="25"/>
  </w:num>
  <w:num w:numId="11" w16cid:durableId="519583636">
    <w:abstractNumId w:val="32"/>
  </w:num>
  <w:num w:numId="12" w16cid:durableId="1543977841">
    <w:abstractNumId w:val="17"/>
  </w:num>
  <w:num w:numId="13" w16cid:durableId="1102645053">
    <w:abstractNumId w:val="31"/>
  </w:num>
  <w:num w:numId="14" w16cid:durableId="152455848">
    <w:abstractNumId w:val="36"/>
  </w:num>
  <w:num w:numId="15" w16cid:durableId="1366368305">
    <w:abstractNumId w:val="38"/>
  </w:num>
  <w:num w:numId="16" w16cid:durableId="1746026373">
    <w:abstractNumId w:val="20"/>
  </w:num>
  <w:num w:numId="17" w16cid:durableId="1750882532">
    <w:abstractNumId w:val="29"/>
  </w:num>
  <w:num w:numId="18" w16cid:durableId="1565217398">
    <w:abstractNumId w:val="14"/>
  </w:num>
  <w:num w:numId="19" w16cid:durableId="499857903">
    <w:abstractNumId w:val="0"/>
  </w:num>
  <w:num w:numId="20" w16cid:durableId="342360363">
    <w:abstractNumId w:val="1"/>
  </w:num>
  <w:num w:numId="21" w16cid:durableId="1909654437">
    <w:abstractNumId w:val="33"/>
  </w:num>
  <w:num w:numId="22" w16cid:durableId="98183547">
    <w:abstractNumId w:val="9"/>
  </w:num>
  <w:num w:numId="23" w16cid:durableId="2095930307">
    <w:abstractNumId w:val="42"/>
  </w:num>
  <w:num w:numId="24" w16cid:durableId="1924993115">
    <w:abstractNumId w:val="3"/>
  </w:num>
  <w:num w:numId="25" w16cid:durableId="1374037907">
    <w:abstractNumId w:val="37"/>
  </w:num>
  <w:num w:numId="26" w16cid:durableId="660700975">
    <w:abstractNumId w:val="30"/>
  </w:num>
  <w:num w:numId="27" w16cid:durableId="704477113">
    <w:abstractNumId w:val="2"/>
  </w:num>
  <w:num w:numId="28" w16cid:durableId="1065109274">
    <w:abstractNumId w:val="15"/>
  </w:num>
  <w:num w:numId="29" w16cid:durableId="2002124825">
    <w:abstractNumId w:val="7"/>
  </w:num>
  <w:num w:numId="30" w16cid:durableId="367492489">
    <w:abstractNumId w:val="4"/>
  </w:num>
  <w:num w:numId="31" w16cid:durableId="2046522046">
    <w:abstractNumId w:val="19"/>
  </w:num>
  <w:num w:numId="32" w16cid:durableId="1231892692">
    <w:abstractNumId w:val="40"/>
  </w:num>
  <w:num w:numId="33" w16cid:durableId="1989237990">
    <w:abstractNumId w:val="41"/>
  </w:num>
  <w:num w:numId="34" w16cid:durableId="1955364383">
    <w:abstractNumId w:val="26"/>
  </w:num>
  <w:num w:numId="35" w16cid:durableId="1004238849">
    <w:abstractNumId w:val="39"/>
  </w:num>
  <w:num w:numId="36" w16cid:durableId="2024236756">
    <w:abstractNumId w:val="21"/>
  </w:num>
  <w:num w:numId="37" w16cid:durableId="394282346">
    <w:abstractNumId w:val="5"/>
  </w:num>
  <w:num w:numId="38" w16cid:durableId="345256701">
    <w:abstractNumId w:val="23"/>
  </w:num>
  <w:num w:numId="39" w16cid:durableId="862522273">
    <w:abstractNumId w:val="24"/>
  </w:num>
  <w:num w:numId="40" w16cid:durableId="1437824775">
    <w:abstractNumId w:val="12"/>
  </w:num>
  <w:num w:numId="41" w16cid:durableId="2045985623">
    <w:abstractNumId w:val="10"/>
  </w:num>
  <w:num w:numId="42" w16cid:durableId="1609778944">
    <w:abstractNumId w:val="8"/>
  </w:num>
  <w:num w:numId="43" w16cid:durableId="1127965547">
    <w:abstractNumId w:val="28"/>
  </w:num>
  <w:num w:numId="44" w16cid:durableId="120058479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C9C"/>
    <w:rsid w:val="00021A9C"/>
    <w:rsid w:val="000237B6"/>
    <w:rsid w:val="00026300"/>
    <w:rsid w:val="00032BD5"/>
    <w:rsid w:val="000517A2"/>
    <w:rsid w:val="00057B36"/>
    <w:rsid w:val="00090489"/>
    <w:rsid w:val="00091517"/>
    <w:rsid w:val="00092AD3"/>
    <w:rsid w:val="000A193C"/>
    <w:rsid w:val="000A6E7A"/>
    <w:rsid w:val="000B01C3"/>
    <w:rsid w:val="000B023F"/>
    <w:rsid w:val="000B184E"/>
    <w:rsid w:val="000B7E95"/>
    <w:rsid w:val="000D05D9"/>
    <w:rsid w:val="000E2EE1"/>
    <w:rsid w:val="000F1896"/>
    <w:rsid w:val="00104C5B"/>
    <w:rsid w:val="00131D1A"/>
    <w:rsid w:val="0014204B"/>
    <w:rsid w:val="00142B4B"/>
    <w:rsid w:val="001506EA"/>
    <w:rsid w:val="0016132C"/>
    <w:rsid w:val="00175339"/>
    <w:rsid w:val="00181AB8"/>
    <w:rsid w:val="00182BFC"/>
    <w:rsid w:val="00187A87"/>
    <w:rsid w:val="001963F2"/>
    <w:rsid w:val="0019753E"/>
    <w:rsid w:val="001B2AEC"/>
    <w:rsid w:val="001B32C7"/>
    <w:rsid w:val="001C4BB9"/>
    <w:rsid w:val="001C7968"/>
    <w:rsid w:val="001D2C6A"/>
    <w:rsid w:val="001E0D73"/>
    <w:rsid w:val="001F1022"/>
    <w:rsid w:val="001F41AC"/>
    <w:rsid w:val="002154A5"/>
    <w:rsid w:val="0022280C"/>
    <w:rsid w:val="00232BAF"/>
    <w:rsid w:val="00233240"/>
    <w:rsid w:val="00240628"/>
    <w:rsid w:val="00267E85"/>
    <w:rsid w:val="00271DED"/>
    <w:rsid w:val="00275051"/>
    <w:rsid w:val="00275CD8"/>
    <w:rsid w:val="00281EE0"/>
    <w:rsid w:val="00284BA7"/>
    <w:rsid w:val="00294A82"/>
    <w:rsid w:val="00295A68"/>
    <w:rsid w:val="0029696C"/>
    <w:rsid w:val="002A08E3"/>
    <w:rsid w:val="002A725C"/>
    <w:rsid w:val="002A7F39"/>
    <w:rsid w:val="002B0949"/>
    <w:rsid w:val="002B1A1E"/>
    <w:rsid w:val="002B2100"/>
    <w:rsid w:val="002C2D55"/>
    <w:rsid w:val="002C7836"/>
    <w:rsid w:val="002E3636"/>
    <w:rsid w:val="002F319D"/>
    <w:rsid w:val="00307833"/>
    <w:rsid w:val="00310928"/>
    <w:rsid w:val="0032063F"/>
    <w:rsid w:val="00326E3D"/>
    <w:rsid w:val="003310DC"/>
    <w:rsid w:val="00331DF4"/>
    <w:rsid w:val="00346EAC"/>
    <w:rsid w:val="00360D27"/>
    <w:rsid w:val="003636F7"/>
    <w:rsid w:val="00372196"/>
    <w:rsid w:val="003723A3"/>
    <w:rsid w:val="00373B3B"/>
    <w:rsid w:val="00373B77"/>
    <w:rsid w:val="00380896"/>
    <w:rsid w:val="00384BDA"/>
    <w:rsid w:val="003B5419"/>
    <w:rsid w:val="003B55E9"/>
    <w:rsid w:val="003C00A8"/>
    <w:rsid w:val="003E320B"/>
    <w:rsid w:val="003E7398"/>
    <w:rsid w:val="003F67C7"/>
    <w:rsid w:val="00402417"/>
    <w:rsid w:val="004062ED"/>
    <w:rsid w:val="00411360"/>
    <w:rsid w:val="0041402B"/>
    <w:rsid w:val="004200FD"/>
    <w:rsid w:val="00421E7E"/>
    <w:rsid w:val="00426113"/>
    <w:rsid w:val="004324D1"/>
    <w:rsid w:val="00440A19"/>
    <w:rsid w:val="004419D0"/>
    <w:rsid w:val="00461627"/>
    <w:rsid w:val="0046605C"/>
    <w:rsid w:val="00467130"/>
    <w:rsid w:val="004727D9"/>
    <w:rsid w:val="00476062"/>
    <w:rsid w:val="004902A6"/>
    <w:rsid w:val="004955A2"/>
    <w:rsid w:val="004A492E"/>
    <w:rsid w:val="004A580A"/>
    <w:rsid w:val="004B329C"/>
    <w:rsid w:val="004C42C9"/>
    <w:rsid w:val="004C5DBF"/>
    <w:rsid w:val="004E5FAB"/>
    <w:rsid w:val="004F6D55"/>
    <w:rsid w:val="005169A1"/>
    <w:rsid w:val="00516B76"/>
    <w:rsid w:val="00523BD0"/>
    <w:rsid w:val="00523EF8"/>
    <w:rsid w:val="0054484F"/>
    <w:rsid w:val="005465B6"/>
    <w:rsid w:val="00546C99"/>
    <w:rsid w:val="00552026"/>
    <w:rsid w:val="00553B42"/>
    <w:rsid w:val="005555F5"/>
    <w:rsid w:val="0057796E"/>
    <w:rsid w:val="00591D71"/>
    <w:rsid w:val="005A70D7"/>
    <w:rsid w:val="005A7E12"/>
    <w:rsid w:val="005B61E4"/>
    <w:rsid w:val="005C70A0"/>
    <w:rsid w:val="005D27D6"/>
    <w:rsid w:val="005F3411"/>
    <w:rsid w:val="0060138B"/>
    <w:rsid w:val="00633BD5"/>
    <w:rsid w:val="0064341C"/>
    <w:rsid w:val="00644354"/>
    <w:rsid w:val="0064584D"/>
    <w:rsid w:val="00654C8F"/>
    <w:rsid w:val="006669A4"/>
    <w:rsid w:val="00675925"/>
    <w:rsid w:val="0067624C"/>
    <w:rsid w:val="0068343F"/>
    <w:rsid w:val="006845DE"/>
    <w:rsid w:val="006A64A6"/>
    <w:rsid w:val="006A6CF3"/>
    <w:rsid w:val="006C610C"/>
    <w:rsid w:val="006E3064"/>
    <w:rsid w:val="006F072C"/>
    <w:rsid w:val="006F0DBC"/>
    <w:rsid w:val="006F354C"/>
    <w:rsid w:val="00704903"/>
    <w:rsid w:val="00706205"/>
    <w:rsid w:val="0070757A"/>
    <w:rsid w:val="00733DB4"/>
    <w:rsid w:val="00736500"/>
    <w:rsid w:val="00751B8D"/>
    <w:rsid w:val="007636B3"/>
    <w:rsid w:val="00763BDE"/>
    <w:rsid w:val="00772FBC"/>
    <w:rsid w:val="0078028C"/>
    <w:rsid w:val="00783DCC"/>
    <w:rsid w:val="007928B7"/>
    <w:rsid w:val="00794C85"/>
    <w:rsid w:val="007A1C14"/>
    <w:rsid w:val="007C1A28"/>
    <w:rsid w:val="007C2C5B"/>
    <w:rsid w:val="007F3A3F"/>
    <w:rsid w:val="007F6077"/>
    <w:rsid w:val="00800399"/>
    <w:rsid w:val="008006D5"/>
    <w:rsid w:val="008166E4"/>
    <w:rsid w:val="00830EDB"/>
    <w:rsid w:val="008609EC"/>
    <w:rsid w:val="00862C90"/>
    <w:rsid w:val="0086418F"/>
    <w:rsid w:val="0086768D"/>
    <w:rsid w:val="008707DB"/>
    <w:rsid w:val="0087451E"/>
    <w:rsid w:val="00893B37"/>
    <w:rsid w:val="00897279"/>
    <w:rsid w:val="008A6C28"/>
    <w:rsid w:val="008B0A1D"/>
    <w:rsid w:val="008B14DC"/>
    <w:rsid w:val="008B708A"/>
    <w:rsid w:val="008C4301"/>
    <w:rsid w:val="008E4390"/>
    <w:rsid w:val="008F25F7"/>
    <w:rsid w:val="008F70F9"/>
    <w:rsid w:val="008F74C2"/>
    <w:rsid w:val="009211F1"/>
    <w:rsid w:val="009265BC"/>
    <w:rsid w:val="00930AD7"/>
    <w:rsid w:val="00935625"/>
    <w:rsid w:val="009411A5"/>
    <w:rsid w:val="00961EAF"/>
    <w:rsid w:val="00970AFD"/>
    <w:rsid w:val="009728DA"/>
    <w:rsid w:val="00972966"/>
    <w:rsid w:val="0098096E"/>
    <w:rsid w:val="00987663"/>
    <w:rsid w:val="009B4383"/>
    <w:rsid w:val="009C1256"/>
    <w:rsid w:val="009D482E"/>
    <w:rsid w:val="009D7986"/>
    <w:rsid w:val="009E2239"/>
    <w:rsid w:val="009E2F24"/>
    <w:rsid w:val="009E40C9"/>
    <w:rsid w:val="009F5ADD"/>
    <w:rsid w:val="00A01BFF"/>
    <w:rsid w:val="00A06B5C"/>
    <w:rsid w:val="00A10557"/>
    <w:rsid w:val="00A371D4"/>
    <w:rsid w:val="00A45CA5"/>
    <w:rsid w:val="00A45E85"/>
    <w:rsid w:val="00A55504"/>
    <w:rsid w:val="00A61FFB"/>
    <w:rsid w:val="00A65BD0"/>
    <w:rsid w:val="00A77378"/>
    <w:rsid w:val="00A83D37"/>
    <w:rsid w:val="00A96FAC"/>
    <w:rsid w:val="00AA491E"/>
    <w:rsid w:val="00AA66B3"/>
    <w:rsid w:val="00AA6973"/>
    <w:rsid w:val="00AB0C26"/>
    <w:rsid w:val="00AB4F51"/>
    <w:rsid w:val="00AB51E3"/>
    <w:rsid w:val="00AB5F69"/>
    <w:rsid w:val="00AC0DF3"/>
    <w:rsid w:val="00AC4669"/>
    <w:rsid w:val="00AE00FB"/>
    <w:rsid w:val="00AE019C"/>
    <w:rsid w:val="00AE09BE"/>
    <w:rsid w:val="00AE0AEF"/>
    <w:rsid w:val="00B01EF1"/>
    <w:rsid w:val="00B01EF9"/>
    <w:rsid w:val="00B10A2F"/>
    <w:rsid w:val="00B23F4A"/>
    <w:rsid w:val="00B253A4"/>
    <w:rsid w:val="00B27625"/>
    <w:rsid w:val="00B344A6"/>
    <w:rsid w:val="00B468EC"/>
    <w:rsid w:val="00B46E17"/>
    <w:rsid w:val="00B62B6C"/>
    <w:rsid w:val="00B65BD4"/>
    <w:rsid w:val="00BB3CE1"/>
    <w:rsid w:val="00BC6EDF"/>
    <w:rsid w:val="00BE3C04"/>
    <w:rsid w:val="00BF1567"/>
    <w:rsid w:val="00BF559D"/>
    <w:rsid w:val="00C117F8"/>
    <w:rsid w:val="00C45437"/>
    <w:rsid w:val="00C52852"/>
    <w:rsid w:val="00C55CEE"/>
    <w:rsid w:val="00C671DB"/>
    <w:rsid w:val="00C70916"/>
    <w:rsid w:val="00C761B6"/>
    <w:rsid w:val="00C863BB"/>
    <w:rsid w:val="00C95576"/>
    <w:rsid w:val="00CA1606"/>
    <w:rsid w:val="00CA461E"/>
    <w:rsid w:val="00CA7C9C"/>
    <w:rsid w:val="00CB0C92"/>
    <w:rsid w:val="00CB342D"/>
    <w:rsid w:val="00CB39E5"/>
    <w:rsid w:val="00CC1317"/>
    <w:rsid w:val="00CC2D7A"/>
    <w:rsid w:val="00CC51DC"/>
    <w:rsid w:val="00CC612C"/>
    <w:rsid w:val="00CC714D"/>
    <w:rsid w:val="00CD6E28"/>
    <w:rsid w:val="00CE2970"/>
    <w:rsid w:val="00CE680D"/>
    <w:rsid w:val="00CE76F1"/>
    <w:rsid w:val="00CF1EDD"/>
    <w:rsid w:val="00D06916"/>
    <w:rsid w:val="00D2719A"/>
    <w:rsid w:val="00D33C19"/>
    <w:rsid w:val="00D35A59"/>
    <w:rsid w:val="00D37249"/>
    <w:rsid w:val="00D377C9"/>
    <w:rsid w:val="00D45794"/>
    <w:rsid w:val="00D46B22"/>
    <w:rsid w:val="00D47878"/>
    <w:rsid w:val="00D61FCF"/>
    <w:rsid w:val="00D63308"/>
    <w:rsid w:val="00D640BA"/>
    <w:rsid w:val="00D6565E"/>
    <w:rsid w:val="00D77C02"/>
    <w:rsid w:val="00D83300"/>
    <w:rsid w:val="00D90F83"/>
    <w:rsid w:val="00D946BE"/>
    <w:rsid w:val="00D9728B"/>
    <w:rsid w:val="00D97812"/>
    <w:rsid w:val="00DA5A19"/>
    <w:rsid w:val="00DB6254"/>
    <w:rsid w:val="00DD6B44"/>
    <w:rsid w:val="00DE4CF9"/>
    <w:rsid w:val="00DE7438"/>
    <w:rsid w:val="00DF06F3"/>
    <w:rsid w:val="00E00B4A"/>
    <w:rsid w:val="00E04EBF"/>
    <w:rsid w:val="00E10EAE"/>
    <w:rsid w:val="00E236EF"/>
    <w:rsid w:val="00E3325D"/>
    <w:rsid w:val="00E33585"/>
    <w:rsid w:val="00E35034"/>
    <w:rsid w:val="00E41B46"/>
    <w:rsid w:val="00E5240F"/>
    <w:rsid w:val="00E675C0"/>
    <w:rsid w:val="00E76A1A"/>
    <w:rsid w:val="00E82253"/>
    <w:rsid w:val="00E832DA"/>
    <w:rsid w:val="00E84631"/>
    <w:rsid w:val="00EA0533"/>
    <w:rsid w:val="00EA7C77"/>
    <w:rsid w:val="00EB3C20"/>
    <w:rsid w:val="00ED03C8"/>
    <w:rsid w:val="00ED1AC2"/>
    <w:rsid w:val="00ED4E14"/>
    <w:rsid w:val="00EE3DD0"/>
    <w:rsid w:val="00EF4CE9"/>
    <w:rsid w:val="00F05DC4"/>
    <w:rsid w:val="00F34D99"/>
    <w:rsid w:val="00F429A6"/>
    <w:rsid w:val="00F56DE7"/>
    <w:rsid w:val="00F63AF3"/>
    <w:rsid w:val="00F64834"/>
    <w:rsid w:val="00F64EEE"/>
    <w:rsid w:val="00F66E92"/>
    <w:rsid w:val="00F758FA"/>
    <w:rsid w:val="00F82A8C"/>
    <w:rsid w:val="00F96184"/>
    <w:rsid w:val="00F968BF"/>
    <w:rsid w:val="00FC399A"/>
    <w:rsid w:val="00FC6EB8"/>
    <w:rsid w:val="00FE0AFA"/>
    <w:rsid w:val="00FE2EC7"/>
    <w:rsid w:val="00FE3179"/>
    <w:rsid w:val="00FE4D98"/>
    <w:rsid w:val="00FE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4B6B0"/>
  <w15:chartTrackingRefBased/>
  <w15:docId w15:val="{613ACFD4-8241-4CBC-903B-DD8D97D8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3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3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3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3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3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3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3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3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3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7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C9C"/>
  </w:style>
  <w:style w:type="paragraph" w:styleId="Footer">
    <w:name w:val="footer"/>
    <w:basedOn w:val="Normal"/>
    <w:link w:val="FooterChar"/>
    <w:uiPriority w:val="99"/>
    <w:unhideWhenUsed/>
    <w:rsid w:val="00CA7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C9C"/>
  </w:style>
  <w:style w:type="table" w:styleId="TableGrid">
    <w:name w:val="Table Grid"/>
    <w:basedOn w:val="TableNormal"/>
    <w:uiPriority w:val="39"/>
    <w:rsid w:val="00CA7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65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048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BD5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3E739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E739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E739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E73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3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39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39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39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39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39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39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39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E7398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39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398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3E7398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3E73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E739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398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E739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39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E7398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E739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E739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E73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739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coatesparish.gov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0C38C-E61E-4A8C-90F1-0212D0CC8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Coates Parish Clerk</dc:creator>
  <cp:keywords/>
  <dc:description/>
  <cp:lastModifiedBy>Alan Moorcroft</cp:lastModifiedBy>
  <cp:revision>3</cp:revision>
  <cp:lastPrinted>2025-12-12T15:20:00Z</cp:lastPrinted>
  <dcterms:created xsi:type="dcterms:W3CDTF">2026-09-28T11:49:00Z</dcterms:created>
  <dcterms:modified xsi:type="dcterms:W3CDTF">2026-10-05T16:12:00Z</dcterms:modified>
</cp:coreProperties>
</file>